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91368" w14:textId="7E997537" w:rsidR="008A4820" w:rsidRDefault="00000000" w:rsidP="008A4820">
      <w:pPr>
        <w:tabs>
          <w:tab w:val="left" w:pos="709"/>
        </w:tabs>
        <w:jc w:val="both"/>
        <w:rPr>
          <w:b/>
          <w:lang w:val="ky-KG"/>
        </w:rPr>
      </w:pPr>
      <w:r>
        <w:object w:dxaOrig="1440" w:dyaOrig="1440" w14:anchorId="27E8F9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6.3pt;margin-top:5.3pt;width:70.9pt;height:68.75pt;z-index:251659264;mso-wrap-edited:f" wrapcoords="-212 0 -212 21368 21600 21368 21600 0 -212 0" fillcolor="window">
            <v:imagedata r:id="rId5" o:title=""/>
          </v:shape>
          <o:OLEObject Type="Embed" ProgID="PBrush" ShapeID="_x0000_s1028" DrawAspect="Content" ObjectID="_1748661568" r:id="rId6"/>
        </w:object>
      </w:r>
      <w:r w:rsidR="0096234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F80CAF" wp14:editId="40912CF2">
                <wp:simplePos x="0" y="0"/>
                <wp:positionH relativeFrom="column">
                  <wp:posOffset>3558540</wp:posOffset>
                </wp:positionH>
                <wp:positionV relativeFrom="paragraph">
                  <wp:posOffset>73660</wp:posOffset>
                </wp:positionV>
                <wp:extent cx="2326640" cy="942975"/>
                <wp:effectExtent l="0" t="0" r="0" b="9525"/>
                <wp:wrapNone/>
                <wp:docPr id="272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64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FCDC3" w14:textId="77777777" w:rsidR="008A4820" w:rsidRDefault="008A4820" w:rsidP="008A4820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15689D" w14:textId="77777777" w:rsidR="008A4820" w:rsidRDefault="008A4820" w:rsidP="008A4820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14:paraId="405B2068" w14:textId="77777777" w:rsidR="008A4820" w:rsidRDefault="008A4820" w:rsidP="008A4820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14:paraId="02F719AA" w14:textId="77777777" w:rsidR="008A4820" w:rsidRDefault="008A4820" w:rsidP="008A4820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14:paraId="5CA0471A" w14:textId="77777777" w:rsidR="008A4820" w:rsidRDefault="008A4820" w:rsidP="008A4820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0BD4A112" w14:textId="77777777" w:rsidR="008A4820" w:rsidRDefault="008A4820" w:rsidP="008A4820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7733D3E0" w14:textId="77777777" w:rsidR="008A4820" w:rsidRDefault="008A4820" w:rsidP="008A4820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1A543C40" w14:textId="77777777" w:rsidR="008A4820" w:rsidRDefault="008A4820" w:rsidP="008A4820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80CAF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80.2pt;margin-top:5.8pt;width:183.2pt;height:7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" stroked="f">
                <v:textbox>
                  <w:txbxContent>
                    <w:p w14:paraId="25CFCDC3" w14:textId="77777777" w:rsidR="008A4820" w:rsidRDefault="008A4820" w:rsidP="008A4820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015689D" w14:textId="77777777" w:rsidR="008A4820" w:rsidRDefault="008A4820" w:rsidP="008A4820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14:paraId="405B2068" w14:textId="77777777" w:rsidR="008A4820" w:rsidRDefault="008A4820" w:rsidP="008A4820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14:paraId="02F719AA" w14:textId="77777777" w:rsidR="008A4820" w:rsidRDefault="008A4820" w:rsidP="008A4820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14:paraId="5CA0471A" w14:textId="77777777" w:rsidR="008A4820" w:rsidRDefault="008A4820" w:rsidP="008A4820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0BD4A112" w14:textId="77777777" w:rsidR="008A4820" w:rsidRDefault="008A4820" w:rsidP="008A4820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7733D3E0" w14:textId="77777777" w:rsidR="008A4820" w:rsidRDefault="008A4820" w:rsidP="008A4820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1A543C40" w14:textId="77777777" w:rsidR="008A4820" w:rsidRDefault="008A4820" w:rsidP="008A4820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5DE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0B7734" wp14:editId="38F6D6E3">
                <wp:simplePos x="0" y="0"/>
                <wp:positionH relativeFrom="column">
                  <wp:posOffset>-597535</wp:posOffset>
                </wp:positionH>
                <wp:positionV relativeFrom="paragraph">
                  <wp:posOffset>69215</wp:posOffset>
                </wp:positionV>
                <wp:extent cx="2658110" cy="996315"/>
                <wp:effectExtent l="0" t="0" r="8890" b="0"/>
                <wp:wrapNone/>
                <wp:docPr id="27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081B8" w14:textId="77777777" w:rsidR="008A4820" w:rsidRDefault="008A4820" w:rsidP="008A4820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14:paraId="599D506D" w14:textId="77777777" w:rsidR="008A4820" w:rsidRDefault="008A4820" w:rsidP="008A4820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14:paraId="0323449C" w14:textId="77777777" w:rsidR="008A4820" w:rsidRDefault="008A4820" w:rsidP="008A4820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  </w:t>
                            </w:r>
                          </w:p>
                          <w:p w14:paraId="7B0BD46F" w14:textId="77777777" w:rsidR="008A4820" w:rsidRDefault="008A4820" w:rsidP="008A4820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аймагынын Кара-Көл</w:t>
                            </w:r>
                          </w:p>
                          <w:p w14:paraId="0FE19646" w14:textId="77777777" w:rsidR="008A4820" w:rsidRDefault="008A4820" w:rsidP="008A4820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шаардык кенеши</w:t>
                            </w:r>
                          </w:p>
                          <w:p w14:paraId="5C4EADDB" w14:textId="77777777" w:rsidR="008A4820" w:rsidRDefault="008A4820" w:rsidP="008A4820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51708DC3" w14:textId="77777777" w:rsidR="008A4820" w:rsidRDefault="008A4820" w:rsidP="008A4820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B7734" id="Надпись 2" o:spid="_x0000_s1027" type="#_x0000_t202" style="position:absolute;left:0;text-align:left;margin-left:-47.05pt;margin-top:5.45pt;width:209.3pt;height:7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" stroked="f">
                <v:textbox>
                  <w:txbxContent>
                    <w:p w14:paraId="65A081B8" w14:textId="77777777" w:rsidR="008A4820" w:rsidRDefault="008A4820" w:rsidP="008A4820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14:paraId="599D506D" w14:textId="77777777" w:rsidR="008A4820" w:rsidRDefault="008A4820" w:rsidP="008A4820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14:paraId="0323449C" w14:textId="77777777" w:rsidR="008A4820" w:rsidRDefault="008A4820" w:rsidP="008A4820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  </w:t>
                      </w:r>
                    </w:p>
                    <w:p w14:paraId="7B0BD46F" w14:textId="77777777" w:rsidR="008A4820" w:rsidRDefault="008A4820" w:rsidP="008A4820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аймагынын Кара-Көл</w:t>
                      </w:r>
                    </w:p>
                    <w:p w14:paraId="0FE19646" w14:textId="77777777" w:rsidR="008A4820" w:rsidRDefault="008A4820" w:rsidP="008A4820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шаардык кенеши</w:t>
                      </w:r>
                    </w:p>
                    <w:p w14:paraId="5C4EADDB" w14:textId="77777777" w:rsidR="008A4820" w:rsidRDefault="008A4820" w:rsidP="008A4820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51708DC3" w14:textId="77777777" w:rsidR="008A4820" w:rsidRDefault="008A4820" w:rsidP="008A4820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820">
        <w:rPr>
          <w:b/>
          <w:lang w:val="ky-KG"/>
        </w:rPr>
        <w:t xml:space="preserve">                                                                                                                   </w:t>
      </w:r>
    </w:p>
    <w:p w14:paraId="73FA435C" w14:textId="36589002" w:rsidR="008A4820" w:rsidRDefault="008A4820" w:rsidP="008A4820">
      <w:pPr>
        <w:tabs>
          <w:tab w:val="left" w:pos="709"/>
        </w:tabs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    </w:t>
      </w:r>
    </w:p>
    <w:p w14:paraId="62F724AB" w14:textId="77777777" w:rsidR="008A4820" w:rsidRDefault="008A4820" w:rsidP="008A4820">
      <w:pPr>
        <w:tabs>
          <w:tab w:val="left" w:pos="709"/>
        </w:tabs>
        <w:jc w:val="both"/>
        <w:rPr>
          <w:b/>
          <w:lang w:val="ky-KG"/>
        </w:rPr>
      </w:pPr>
    </w:p>
    <w:p w14:paraId="3E46A4E3" w14:textId="77777777" w:rsidR="008A4820" w:rsidRDefault="008A4820" w:rsidP="008A4820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</w:p>
    <w:p w14:paraId="37308077" w14:textId="6FC846F6" w:rsidR="008A4820" w:rsidRDefault="00962342" w:rsidP="008A4820">
      <w:pPr>
        <w:tabs>
          <w:tab w:val="left" w:pos="3686"/>
          <w:tab w:val="left" w:pos="3969"/>
          <w:tab w:val="left" w:pos="5103"/>
          <w:tab w:val="left" w:pos="5387"/>
          <w:tab w:val="left" w:pos="5670"/>
        </w:tabs>
        <w:jc w:val="both"/>
        <w:rPr>
          <w:b/>
          <w:lang w:val="ky-KG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2FC14DBB" wp14:editId="4F5B8C07">
                <wp:simplePos x="0" y="0"/>
                <wp:positionH relativeFrom="column">
                  <wp:posOffset>-156210</wp:posOffset>
                </wp:positionH>
                <wp:positionV relativeFrom="paragraph">
                  <wp:posOffset>353060</wp:posOffset>
                </wp:positionV>
                <wp:extent cx="5972175" cy="38100"/>
                <wp:effectExtent l="0" t="0" r="28575" b="19050"/>
                <wp:wrapTopAndBottom/>
                <wp:docPr id="274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72175" cy="3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1674D" id="Прямая соединительная линия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27.8pt" to="457.9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" o:allowincell="f">
                <w10:wrap type="topAndBottom"/>
              </v:line>
            </w:pict>
          </mc:Fallback>
        </mc:AlternateContent>
      </w:r>
    </w:p>
    <w:p w14:paraId="5ABD3390" w14:textId="6EB34E1B" w:rsidR="008A4820" w:rsidRDefault="008A4820" w:rsidP="008A4820">
      <w:pPr>
        <w:ind w:right="142"/>
        <w:rPr>
          <w:b/>
          <w:lang w:val="ky-KG"/>
        </w:rPr>
      </w:pPr>
    </w:p>
    <w:p w14:paraId="525E031E" w14:textId="6CB9353D" w:rsidR="008A4820" w:rsidRPr="00E25DEC" w:rsidRDefault="00E25DEC" w:rsidP="00E25DEC">
      <w:pPr>
        <w:ind w:right="142"/>
        <w:jc w:val="both"/>
        <w:rPr>
          <w:b/>
          <w:lang w:val="ky-KG"/>
        </w:rPr>
      </w:pPr>
      <w:r>
        <w:rPr>
          <w:b/>
          <w:i/>
          <w:lang w:val="ky-KG"/>
        </w:rPr>
        <w:t xml:space="preserve"> </w:t>
      </w:r>
      <w:r w:rsidR="008A4820">
        <w:rPr>
          <w:b/>
          <w:i/>
          <w:lang w:val="ky-KG"/>
        </w:rPr>
        <w:t xml:space="preserve">     ТОКТОМ</w:t>
      </w:r>
      <w:r w:rsidR="008A4820">
        <w:rPr>
          <w:b/>
          <w:i/>
          <w:lang w:val="ky-KG"/>
        </w:rPr>
        <w:tab/>
        <w:t xml:space="preserve">                                                </w:t>
      </w:r>
      <w:r>
        <w:rPr>
          <w:b/>
          <w:i/>
          <w:lang w:val="ky-KG"/>
        </w:rPr>
        <w:t xml:space="preserve">                       </w:t>
      </w:r>
      <w:r w:rsidR="008A4820">
        <w:rPr>
          <w:b/>
          <w:i/>
          <w:lang w:val="ky-KG"/>
        </w:rPr>
        <w:t xml:space="preserve">       </w:t>
      </w:r>
      <w:r w:rsidR="008A4820">
        <w:rPr>
          <w:b/>
          <w:i/>
          <w:caps/>
          <w:lang w:val="ky-KG"/>
        </w:rPr>
        <w:t>ПОСТАНОВЛЕНИЕ</w:t>
      </w:r>
      <w:r w:rsidR="008A4820">
        <w:rPr>
          <w:lang w:val="ky-KG"/>
        </w:rPr>
        <w:tab/>
      </w:r>
      <w:r w:rsidR="008A4820">
        <w:rPr>
          <w:lang w:val="ky-KG"/>
        </w:rPr>
        <w:tab/>
      </w:r>
      <w:r w:rsidR="008A4820">
        <w:rPr>
          <w:lang w:val="ky-KG"/>
        </w:rPr>
        <w:tab/>
      </w:r>
    </w:p>
    <w:p w14:paraId="7BAA7488" w14:textId="2670D1B3" w:rsidR="008A4820" w:rsidRDefault="008A4820" w:rsidP="008A4820">
      <w:pPr>
        <w:jc w:val="both"/>
        <w:rPr>
          <w:b/>
          <w:lang w:val="ky-KG"/>
        </w:rPr>
      </w:pPr>
      <w:r>
        <w:rPr>
          <w:b/>
          <w:lang w:val="ky-KG"/>
        </w:rPr>
        <w:t xml:space="preserve">     </w:t>
      </w:r>
      <w:r w:rsidR="00144238">
        <w:rPr>
          <w:b/>
          <w:lang w:val="ky-KG"/>
        </w:rPr>
        <w:t xml:space="preserve">09.06.2023-ж. </w:t>
      </w:r>
      <w:r>
        <w:rPr>
          <w:b/>
          <w:lang w:val="ky-KG"/>
        </w:rPr>
        <w:t>№</w:t>
      </w:r>
      <w:r w:rsidR="00E25DEC">
        <w:rPr>
          <w:b/>
          <w:lang w:val="ky-KG"/>
        </w:rPr>
        <w:t>133/29-8</w:t>
      </w:r>
      <w:r>
        <w:rPr>
          <w:b/>
          <w:lang w:val="ky-KG"/>
        </w:rPr>
        <w:t xml:space="preserve">                                                           Кара-Көл шаары      </w:t>
      </w:r>
    </w:p>
    <w:p w14:paraId="55456F0E" w14:textId="77777777" w:rsidR="008A4820" w:rsidRDefault="008A4820" w:rsidP="008A4820">
      <w:pPr>
        <w:spacing w:after="60"/>
        <w:jc w:val="both"/>
        <w:rPr>
          <w:b/>
          <w:lang w:val="ky-KG"/>
        </w:rPr>
      </w:pPr>
    </w:p>
    <w:p w14:paraId="63C24A6B" w14:textId="77777777" w:rsidR="008A4820" w:rsidRDefault="008A4820" w:rsidP="008A4820">
      <w:pPr>
        <w:tabs>
          <w:tab w:val="left" w:pos="3402"/>
          <w:tab w:val="left" w:pos="3828"/>
          <w:tab w:val="left" w:pos="5529"/>
        </w:tabs>
        <w:ind w:left="-851"/>
        <w:jc w:val="both"/>
        <w:rPr>
          <w:b/>
          <w:lang w:val="ky-KG"/>
        </w:rPr>
      </w:pPr>
      <w:r>
        <w:rPr>
          <w:b/>
          <w:lang w:val="ky-KG"/>
        </w:rPr>
        <w:t xml:space="preserve">                “Кара-Көл  шаардык  билим  берүү</w:t>
      </w:r>
    </w:p>
    <w:p w14:paraId="2FADDF03" w14:textId="0610AF61" w:rsidR="008A4820" w:rsidRDefault="008A4820" w:rsidP="008A4820">
      <w:pPr>
        <w:tabs>
          <w:tab w:val="left" w:pos="3402"/>
          <w:tab w:val="left" w:pos="3828"/>
          <w:tab w:val="left" w:pos="5529"/>
        </w:tabs>
        <w:ind w:left="-426"/>
        <w:jc w:val="both"/>
        <w:rPr>
          <w:b/>
          <w:lang w:val="ky-KG"/>
        </w:rPr>
      </w:pPr>
      <w:r>
        <w:rPr>
          <w:b/>
          <w:lang w:val="ky-KG"/>
        </w:rPr>
        <w:t xml:space="preserve">          бөлүмүнүн  2022-2023-окуу жылында</w:t>
      </w:r>
    </w:p>
    <w:p w14:paraId="3C513E65" w14:textId="77777777" w:rsidR="008A4820" w:rsidRDefault="008A4820" w:rsidP="008A4820">
      <w:pPr>
        <w:tabs>
          <w:tab w:val="left" w:pos="3402"/>
          <w:tab w:val="left" w:pos="3828"/>
          <w:tab w:val="left" w:pos="5529"/>
        </w:tabs>
        <w:ind w:left="-567"/>
        <w:jc w:val="both"/>
        <w:rPr>
          <w:b/>
          <w:lang w:val="ky-KG"/>
        </w:rPr>
      </w:pPr>
      <w:r>
        <w:rPr>
          <w:b/>
          <w:lang w:val="ky-KG"/>
        </w:rPr>
        <w:t xml:space="preserve">            аткарган  иштери  жөнүндө  маалыматы”</w:t>
      </w:r>
    </w:p>
    <w:p w14:paraId="13D38D66" w14:textId="77777777" w:rsidR="008A4820" w:rsidRDefault="008A4820" w:rsidP="008A4820">
      <w:pPr>
        <w:tabs>
          <w:tab w:val="left" w:pos="3402"/>
          <w:tab w:val="left" w:pos="3828"/>
          <w:tab w:val="left" w:pos="5529"/>
        </w:tabs>
        <w:ind w:left="-567"/>
        <w:jc w:val="both"/>
        <w:rPr>
          <w:b/>
          <w:lang w:val="ky-KG"/>
        </w:rPr>
      </w:pPr>
    </w:p>
    <w:p w14:paraId="35E43A54" w14:textId="75F2EE19" w:rsidR="008A4820" w:rsidRDefault="008A4820" w:rsidP="008A4820">
      <w:pPr>
        <w:jc w:val="both"/>
        <w:rPr>
          <w:lang w:val="ky-KG"/>
        </w:rPr>
      </w:pPr>
      <w:r>
        <w:rPr>
          <w:lang w:val="ky-KG"/>
        </w:rPr>
        <w:t xml:space="preserve">         Кыргыз Республикасынын “Жергиликтүү мамлекеттик администрация жана жергиликтүү өз алдынча башкаруу органдары жөнүндө” Мыйзамынын 34-беренесинин               2-бөлүгүнүн 17-бөлүкчөсүн</w:t>
      </w:r>
      <w:r w:rsidR="0032790C">
        <w:rPr>
          <w:lang w:val="ky-KG"/>
        </w:rPr>
        <w:t xml:space="preserve"> </w:t>
      </w:r>
      <w:r w:rsidR="0032790C">
        <w:rPr>
          <w:rFonts w:eastAsia="Calibri"/>
          <w:lang w:val="ky-KG" w:eastAsia="en-US"/>
        </w:rPr>
        <w:t>жана Жергиликтүү кеңештердин депутаттарынын статусу жөнүндө Кыргыз Республикасынын Мыйзамынын 10-беренесинин 8-бөлүгүн</w:t>
      </w:r>
      <w:r>
        <w:rPr>
          <w:lang w:val="ky-KG"/>
        </w:rPr>
        <w:t xml:space="preserve"> жетекчиликке алып, Кара-Көл шаардык  билим берүү  бөлүмүнүн башчысы </w:t>
      </w:r>
      <w:proofErr w:type="spellStart"/>
      <w:r>
        <w:rPr>
          <w:lang w:val="ky-KG"/>
        </w:rPr>
        <w:t>А.Б.Мырзалиеванын</w:t>
      </w:r>
      <w:proofErr w:type="spellEnd"/>
      <w:r>
        <w:rPr>
          <w:lang w:val="ky-KG"/>
        </w:rPr>
        <w:t xml:space="preserve"> 2022-202</w:t>
      </w:r>
      <w:r w:rsidR="008B1EA1">
        <w:rPr>
          <w:lang w:val="ky-KG"/>
        </w:rPr>
        <w:t>3</w:t>
      </w:r>
      <w:r>
        <w:rPr>
          <w:lang w:val="ky-KG"/>
        </w:rPr>
        <w:t xml:space="preserve">-окуу жылында аткарган иштери  жөнүндө  маалыматын угуп жана талкуулап чыгып, депутаттардын Кара-Көл шаардык кеңешинин  кезектеги </w:t>
      </w:r>
      <w:r w:rsidR="008B1EA1">
        <w:rPr>
          <w:lang w:val="ky-KG"/>
        </w:rPr>
        <w:t>X</w:t>
      </w:r>
      <w:r>
        <w:rPr>
          <w:lang w:val="ky-KG"/>
        </w:rPr>
        <w:t>X</w:t>
      </w:r>
      <w:r w:rsidR="008B1EA1" w:rsidRPr="008B1EA1">
        <w:rPr>
          <w:lang w:val="ky-KG"/>
        </w:rPr>
        <w:t>IX</w:t>
      </w:r>
      <w:r>
        <w:rPr>
          <w:lang w:val="ky-KG"/>
        </w:rPr>
        <w:t xml:space="preserve"> сессиясы  төмөндөгүлөрдү белгилейт.</w:t>
      </w:r>
    </w:p>
    <w:p w14:paraId="0F9E6BCE" w14:textId="7391AF94" w:rsidR="008A4820" w:rsidRDefault="008A4820" w:rsidP="008A4820">
      <w:pPr>
        <w:tabs>
          <w:tab w:val="left" w:pos="3402"/>
          <w:tab w:val="left" w:pos="3828"/>
          <w:tab w:val="left" w:pos="5529"/>
        </w:tabs>
        <w:jc w:val="both"/>
        <w:rPr>
          <w:lang w:val="ky-KG"/>
        </w:rPr>
      </w:pPr>
      <w:r>
        <w:rPr>
          <w:lang w:val="ky-KG"/>
        </w:rPr>
        <w:t xml:space="preserve">         Шаардык билим берүү бөлүмүндө бүгүнкү күндө 1 мектеп-гимназиясы, 1 жалпы билим берүүчү инновациялык, 4 орто мектеп, </w:t>
      </w:r>
      <w:r w:rsidR="0032790C">
        <w:rPr>
          <w:lang w:val="ky-KG"/>
        </w:rPr>
        <w:t>м</w:t>
      </w:r>
      <w:r>
        <w:rPr>
          <w:lang w:val="ky-KG"/>
        </w:rPr>
        <w:t>ектепке чейинки 3 мекеме,   2 мектептен тышкар</w:t>
      </w:r>
      <w:r w:rsidR="0032790C">
        <w:rPr>
          <w:lang w:val="ky-KG"/>
        </w:rPr>
        <w:t>к</w:t>
      </w:r>
      <w:r>
        <w:rPr>
          <w:lang w:val="ky-KG"/>
        </w:rPr>
        <w:t>ы мекеме, 1 окуу-усулдук кабинет</w:t>
      </w:r>
      <w:r w:rsidR="0032790C">
        <w:rPr>
          <w:lang w:val="ky-KG"/>
        </w:rPr>
        <w:t>и</w:t>
      </w:r>
      <w:r>
        <w:rPr>
          <w:lang w:val="ky-KG"/>
        </w:rPr>
        <w:t xml:space="preserve"> бар.  </w:t>
      </w:r>
    </w:p>
    <w:p w14:paraId="4B9A75A8" w14:textId="17345F02" w:rsidR="008A4820" w:rsidRDefault="008A4820" w:rsidP="008A4820">
      <w:pPr>
        <w:tabs>
          <w:tab w:val="left" w:pos="3402"/>
          <w:tab w:val="left" w:pos="3828"/>
          <w:tab w:val="left" w:pos="5529"/>
        </w:tabs>
        <w:jc w:val="both"/>
        <w:rPr>
          <w:lang w:val="ky-KG"/>
        </w:rPr>
      </w:pPr>
      <w:r>
        <w:rPr>
          <w:lang w:val="ky-KG"/>
        </w:rPr>
        <w:t xml:space="preserve">        202</w:t>
      </w:r>
      <w:r w:rsidR="0032790C">
        <w:rPr>
          <w:lang w:val="ky-KG"/>
        </w:rPr>
        <w:t>2</w:t>
      </w:r>
      <w:r>
        <w:rPr>
          <w:lang w:val="ky-KG"/>
        </w:rPr>
        <w:t>-202</w:t>
      </w:r>
      <w:r w:rsidR="0032790C">
        <w:rPr>
          <w:lang w:val="ky-KG"/>
        </w:rPr>
        <w:t>3</w:t>
      </w:r>
      <w:r>
        <w:rPr>
          <w:lang w:val="ky-KG"/>
        </w:rPr>
        <w:t xml:space="preserve">-окуу жылында </w:t>
      </w:r>
      <w:r w:rsidR="00F84E31">
        <w:rPr>
          <w:lang w:val="ky-KG"/>
        </w:rPr>
        <w:t>197</w:t>
      </w:r>
      <w:r>
        <w:rPr>
          <w:lang w:val="ky-KG"/>
        </w:rPr>
        <w:t xml:space="preserve"> класс </w:t>
      </w:r>
      <w:proofErr w:type="spellStart"/>
      <w:r>
        <w:rPr>
          <w:lang w:val="ky-KG"/>
        </w:rPr>
        <w:t>комплектисинде</w:t>
      </w:r>
      <w:proofErr w:type="spellEnd"/>
      <w:r>
        <w:rPr>
          <w:lang w:val="ky-KG"/>
        </w:rPr>
        <w:t xml:space="preserve"> </w:t>
      </w:r>
      <w:r>
        <w:rPr>
          <w:b/>
          <w:lang w:val="ky-KG"/>
        </w:rPr>
        <w:t>5</w:t>
      </w:r>
      <w:r w:rsidR="00F84E31">
        <w:rPr>
          <w:b/>
          <w:lang w:val="ky-KG"/>
        </w:rPr>
        <w:t>574</w:t>
      </w:r>
      <w:r>
        <w:rPr>
          <w:b/>
          <w:lang w:val="ky-KG"/>
        </w:rPr>
        <w:t xml:space="preserve"> </w:t>
      </w:r>
      <w:r>
        <w:rPr>
          <w:lang w:val="ky-KG"/>
        </w:rPr>
        <w:t xml:space="preserve">окуучу, (башталгыч билим берүү баскычында </w:t>
      </w:r>
      <w:r w:rsidR="00F84E31">
        <w:rPr>
          <w:lang w:val="ky-KG"/>
        </w:rPr>
        <w:t>88</w:t>
      </w:r>
      <w:r>
        <w:rPr>
          <w:lang w:val="ky-KG"/>
        </w:rPr>
        <w:t xml:space="preserve"> класс </w:t>
      </w:r>
      <w:proofErr w:type="spellStart"/>
      <w:r>
        <w:rPr>
          <w:lang w:val="ky-KG"/>
        </w:rPr>
        <w:t>комплектисинде</w:t>
      </w:r>
      <w:proofErr w:type="spellEnd"/>
      <w:r>
        <w:rPr>
          <w:lang w:val="ky-KG"/>
        </w:rPr>
        <w:t xml:space="preserve"> 25</w:t>
      </w:r>
      <w:r w:rsidR="00F84E31">
        <w:rPr>
          <w:lang w:val="ky-KG"/>
        </w:rPr>
        <w:t>72</w:t>
      </w:r>
      <w:r>
        <w:rPr>
          <w:lang w:val="ky-KG"/>
        </w:rPr>
        <w:t>, негизги  билим берүүчү баскычында   8</w:t>
      </w:r>
      <w:r w:rsidR="00F84E31">
        <w:rPr>
          <w:lang w:val="ky-KG"/>
        </w:rPr>
        <w:t>9</w:t>
      </w:r>
      <w:r>
        <w:rPr>
          <w:lang w:val="ky-KG"/>
        </w:rPr>
        <w:t xml:space="preserve"> класс </w:t>
      </w:r>
      <w:proofErr w:type="spellStart"/>
      <w:r>
        <w:rPr>
          <w:lang w:val="ky-KG"/>
        </w:rPr>
        <w:t>комплектисинде</w:t>
      </w:r>
      <w:proofErr w:type="spellEnd"/>
      <w:r>
        <w:rPr>
          <w:lang w:val="ky-KG"/>
        </w:rPr>
        <w:t xml:space="preserve"> 2</w:t>
      </w:r>
      <w:r w:rsidR="00F84E31">
        <w:rPr>
          <w:lang w:val="ky-KG"/>
        </w:rPr>
        <w:t>509</w:t>
      </w:r>
      <w:r>
        <w:rPr>
          <w:lang w:val="ky-KG"/>
        </w:rPr>
        <w:t>, орто билим берүүчү баскычында 2</w:t>
      </w:r>
      <w:r w:rsidR="00F84E31">
        <w:rPr>
          <w:lang w:val="ky-KG"/>
        </w:rPr>
        <w:t>0</w:t>
      </w:r>
      <w:r>
        <w:rPr>
          <w:lang w:val="ky-KG"/>
        </w:rPr>
        <w:t xml:space="preserve"> класс </w:t>
      </w:r>
      <w:proofErr w:type="spellStart"/>
      <w:r>
        <w:rPr>
          <w:lang w:val="ky-KG"/>
        </w:rPr>
        <w:t>комплектисинде</w:t>
      </w:r>
      <w:proofErr w:type="spellEnd"/>
      <w:r>
        <w:rPr>
          <w:lang w:val="ky-KG"/>
        </w:rPr>
        <w:t xml:space="preserve"> </w:t>
      </w:r>
      <w:r w:rsidR="00F84E31">
        <w:rPr>
          <w:lang w:val="ky-KG"/>
        </w:rPr>
        <w:t>493</w:t>
      </w:r>
      <w:r>
        <w:rPr>
          <w:lang w:val="ky-KG"/>
        </w:rPr>
        <w:t>) билим алышат.</w:t>
      </w:r>
    </w:p>
    <w:p w14:paraId="7FA0943B" w14:textId="21038892" w:rsidR="008A4820" w:rsidRDefault="008A4820" w:rsidP="008A4820">
      <w:pPr>
        <w:tabs>
          <w:tab w:val="left" w:pos="3402"/>
          <w:tab w:val="left" w:pos="3828"/>
          <w:tab w:val="left" w:pos="5529"/>
        </w:tabs>
        <w:jc w:val="both"/>
        <w:rPr>
          <w:color w:val="C00000"/>
          <w:lang w:val="ky-KG"/>
        </w:rPr>
      </w:pPr>
      <w:r>
        <w:rPr>
          <w:lang w:val="ky-KG"/>
        </w:rPr>
        <w:t xml:space="preserve">         Мектепке чейинки 3 мекеме- “Келечек”, “</w:t>
      </w:r>
      <w:proofErr w:type="spellStart"/>
      <w:r>
        <w:rPr>
          <w:lang w:val="ky-KG"/>
        </w:rPr>
        <w:t>Баластан</w:t>
      </w:r>
      <w:proofErr w:type="spellEnd"/>
      <w:r>
        <w:rPr>
          <w:lang w:val="ky-KG"/>
        </w:rPr>
        <w:t xml:space="preserve">” жана “Байчечекей”  балдар </w:t>
      </w:r>
      <w:proofErr w:type="spellStart"/>
      <w:r>
        <w:rPr>
          <w:lang w:val="ky-KG"/>
        </w:rPr>
        <w:t>бакчаларында</w:t>
      </w:r>
      <w:proofErr w:type="spellEnd"/>
      <w:r>
        <w:rPr>
          <w:lang w:val="ky-KG"/>
        </w:rPr>
        <w:t xml:space="preserve"> жалпы</w:t>
      </w:r>
      <w:r>
        <w:rPr>
          <w:b/>
          <w:lang w:val="ky-KG"/>
        </w:rPr>
        <w:t xml:space="preserve"> 73</w:t>
      </w:r>
      <w:r w:rsidR="00F84E31">
        <w:rPr>
          <w:b/>
          <w:lang w:val="ky-KG"/>
        </w:rPr>
        <w:t>7</w:t>
      </w:r>
      <w:r>
        <w:rPr>
          <w:lang w:val="ky-KG"/>
        </w:rPr>
        <w:t xml:space="preserve"> бала тарбияланат.</w:t>
      </w:r>
      <w:r>
        <w:rPr>
          <w:color w:val="C00000"/>
          <w:lang w:val="ky-KG"/>
        </w:rPr>
        <w:t xml:space="preserve"> </w:t>
      </w:r>
    </w:p>
    <w:p w14:paraId="4E639258" w14:textId="37D7526A" w:rsidR="008A4820" w:rsidRDefault="008A4820" w:rsidP="008A4820">
      <w:pPr>
        <w:tabs>
          <w:tab w:val="left" w:pos="3402"/>
          <w:tab w:val="left" w:pos="3828"/>
          <w:tab w:val="left" w:pos="5529"/>
        </w:tabs>
        <w:jc w:val="both"/>
        <w:rPr>
          <w:color w:val="000000" w:themeColor="text1"/>
          <w:lang w:val="ky-KG"/>
        </w:rPr>
      </w:pPr>
      <w:r>
        <w:rPr>
          <w:color w:val="C00000"/>
          <w:lang w:val="ky-KG"/>
        </w:rPr>
        <w:t xml:space="preserve">        </w:t>
      </w:r>
      <w:r>
        <w:rPr>
          <w:lang w:val="ky-KG"/>
        </w:rPr>
        <w:t>Мектептен тышкаркы 2 мекемеде</w:t>
      </w:r>
      <w:r>
        <w:rPr>
          <w:color w:val="000000" w:themeColor="text1"/>
          <w:lang w:val="ky-KG"/>
        </w:rPr>
        <w:t xml:space="preserve"> БЧҮ (балдар чыгармачылык үйүндө) 20 кружокто 9</w:t>
      </w:r>
      <w:r w:rsidR="00F84E31">
        <w:rPr>
          <w:color w:val="000000" w:themeColor="text1"/>
          <w:lang w:val="ky-KG"/>
        </w:rPr>
        <w:t>64</w:t>
      </w:r>
      <w:r>
        <w:rPr>
          <w:color w:val="000000" w:themeColor="text1"/>
          <w:lang w:val="ky-KG"/>
        </w:rPr>
        <w:t xml:space="preserve"> окуучу жана БӨСМ (балдар өспүрүмдөр спорт мектебинде) </w:t>
      </w:r>
      <w:r w:rsidR="00F84E31">
        <w:rPr>
          <w:color w:val="000000" w:themeColor="text1"/>
          <w:lang w:val="ky-KG"/>
        </w:rPr>
        <w:t>22</w:t>
      </w:r>
      <w:r>
        <w:rPr>
          <w:color w:val="000000" w:themeColor="text1"/>
          <w:lang w:val="ky-KG"/>
        </w:rPr>
        <w:t xml:space="preserve"> группада </w:t>
      </w:r>
      <w:r w:rsidR="00F84E31">
        <w:rPr>
          <w:color w:val="000000" w:themeColor="text1"/>
          <w:lang w:val="ky-KG"/>
        </w:rPr>
        <w:t>440</w:t>
      </w:r>
      <w:r>
        <w:rPr>
          <w:color w:val="000000" w:themeColor="text1"/>
          <w:lang w:val="ky-KG"/>
        </w:rPr>
        <w:t xml:space="preserve"> бала тарбияланат. </w:t>
      </w:r>
    </w:p>
    <w:p w14:paraId="5CF21DFF" w14:textId="34B737FF" w:rsidR="008A4820" w:rsidRDefault="008A4820" w:rsidP="008A4820">
      <w:pPr>
        <w:tabs>
          <w:tab w:val="left" w:pos="3402"/>
          <w:tab w:val="left" w:pos="3828"/>
          <w:tab w:val="left" w:pos="5529"/>
        </w:tabs>
        <w:jc w:val="both"/>
        <w:rPr>
          <w:color w:val="000000" w:themeColor="text1"/>
          <w:lang w:val="ky-KG"/>
        </w:rPr>
      </w:pPr>
      <w:r>
        <w:rPr>
          <w:color w:val="000000" w:themeColor="text1"/>
          <w:lang w:val="ky-KG"/>
        </w:rPr>
        <w:t xml:space="preserve">         Шаардык билим берүү бөлүмүнүн карамагындагы 1</w:t>
      </w:r>
      <w:r w:rsidR="00F84E31">
        <w:rPr>
          <w:color w:val="000000" w:themeColor="text1"/>
          <w:lang w:val="ky-KG"/>
        </w:rPr>
        <w:t>1</w:t>
      </w:r>
      <w:r>
        <w:rPr>
          <w:color w:val="000000" w:themeColor="text1"/>
          <w:lang w:val="ky-KG"/>
        </w:rPr>
        <w:t xml:space="preserve"> билим берүү </w:t>
      </w:r>
      <w:proofErr w:type="spellStart"/>
      <w:r>
        <w:rPr>
          <w:color w:val="000000" w:themeColor="text1"/>
          <w:lang w:val="ky-KG"/>
        </w:rPr>
        <w:t>мекемелеринде</w:t>
      </w:r>
      <w:proofErr w:type="spellEnd"/>
      <w:r>
        <w:rPr>
          <w:color w:val="000000" w:themeColor="text1"/>
          <w:lang w:val="ky-KG"/>
        </w:rPr>
        <w:t xml:space="preserve">, бүгүнкү күндө  </w:t>
      </w:r>
      <w:r w:rsidR="002E79C7">
        <w:rPr>
          <w:color w:val="000000" w:themeColor="text1"/>
          <w:lang w:val="ky-KG"/>
        </w:rPr>
        <w:t>411</w:t>
      </w:r>
      <w:r>
        <w:rPr>
          <w:color w:val="000000" w:themeColor="text1"/>
          <w:lang w:val="ky-KG"/>
        </w:rPr>
        <w:t xml:space="preserve"> мугалим</w:t>
      </w:r>
      <w:r w:rsidR="00CA2BDD">
        <w:rPr>
          <w:color w:val="000000" w:themeColor="text1"/>
          <w:lang w:val="ky-KG"/>
        </w:rPr>
        <w:t xml:space="preserve"> жана </w:t>
      </w:r>
      <w:proofErr w:type="spellStart"/>
      <w:r w:rsidR="00CA2BDD">
        <w:rPr>
          <w:color w:val="000000" w:themeColor="text1"/>
          <w:lang w:val="ky-KG"/>
        </w:rPr>
        <w:t>тарбиячылар</w:t>
      </w:r>
      <w:proofErr w:type="spellEnd"/>
      <w:r>
        <w:rPr>
          <w:color w:val="000000" w:themeColor="text1"/>
          <w:lang w:val="ky-KG"/>
        </w:rPr>
        <w:t xml:space="preserve"> </w:t>
      </w:r>
      <w:proofErr w:type="spellStart"/>
      <w:r>
        <w:rPr>
          <w:color w:val="000000" w:themeColor="text1"/>
          <w:lang w:val="ky-KG"/>
        </w:rPr>
        <w:t>эмгектенүүдө</w:t>
      </w:r>
      <w:proofErr w:type="spellEnd"/>
      <w:r>
        <w:rPr>
          <w:color w:val="000000" w:themeColor="text1"/>
          <w:lang w:val="ky-KG"/>
        </w:rPr>
        <w:t>. Анын ичинен жогорку билимдүүсү -</w:t>
      </w:r>
      <w:r w:rsidR="00CA2BDD">
        <w:rPr>
          <w:color w:val="000000" w:themeColor="text1"/>
          <w:lang w:val="ky-KG"/>
        </w:rPr>
        <w:t>328,</w:t>
      </w:r>
      <w:r>
        <w:rPr>
          <w:color w:val="000000" w:themeColor="text1"/>
          <w:lang w:val="ky-KG"/>
        </w:rPr>
        <w:t xml:space="preserve"> бүтпөгөн жогорку -9, атайын орто-65, орто билимдүүсү-9. Билим берүүнүн отличниги төш белгисинин  ээси </w:t>
      </w:r>
      <w:r>
        <w:rPr>
          <w:b/>
          <w:color w:val="000000" w:themeColor="text1"/>
          <w:lang w:val="ky-KG"/>
        </w:rPr>
        <w:t xml:space="preserve"> </w:t>
      </w:r>
      <w:r>
        <w:rPr>
          <w:color w:val="000000" w:themeColor="text1"/>
          <w:lang w:val="ky-KG"/>
        </w:rPr>
        <w:t>81 мугалим.</w:t>
      </w:r>
    </w:p>
    <w:p w14:paraId="4F75AC48" w14:textId="5BFA6D31" w:rsidR="008A4820" w:rsidRDefault="008A4820" w:rsidP="008A4820">
      <w:pPr>
        <w:tabs>
          <w:tab w:val="left" w:pos="3402"/>
          <w:tab w:val="left" w:pos="3828"/>
          <w:tab w:val="left" w:pos="5529"/>
        </w:tabs>
        <w:jc w:val="both"/>
        <w:rPr>
          <w:lang w:val="ky-KG"/>
        </w:rPr>
      </w:pPr>
      <w:r>
        <w:rPr>
          <w:lang w:val="ky-KG"/>
        </w:rPr>
        <w:t xml:space="preserve">         Бүгүнкү күндө жетишпеген педагогикалык кадрлардын саны-2, </w:t>
      </w:r>
      <w:r w:rsidR="00CA2BDD">
        <w:rPr>
          <w:lang w:val="ky-KG"/>
        </w:rPr>
        <w:t>дене тарбия</w:t>
      </w:r>
      <w:r>
        <w:rPr>
          <w:lang w:val="ky-KG"/>
        </w:rPr>
        <w:t>-1 , музыка-1.</w:t>
      </w:r>
    </w:p>
    <w:p w14:paraId="705F2E87" w14:textId="6984F6D2" w:rsidR="008A4820" w:rsidRPr="00987E59" w:rsidRDefault="008A4820" w:rsidP="008A4820">
      <w:pPr>
        <w:tabs>
          <w:tab w:val="left" w:pos="3402"/>
          <w:tab w:val="left" w:pos="3828"/>
          <w:tab w:val="left" w:pos="5529"/>
        </w:tabs>
        <w:jc w:val="both"/>
        <w:rPr>
          <w:lang w:val="ky-KG"/>
        </w:rPr>
      </w:pPr>
      <w:r w:rsidRPr="00987E59">
        <w:rPr>
          <w:lang w:val="ky-KG"/>
        </w:rPr>
        <w:t xml:space="preserve">          202</w:t>
      </w:r>
      <w:r w:rsidR="00CA2BDD" w:rsidRPr="00987E59">
        <w:rPr>
          <w:lang w:val="ky-KG"/>
        </w:rPr>
        <w:t>2</w:t>
      </w:r>
      <w:r w:rsidRPr="00987E59">
        <w:rPr>
          <w:lang w:val="ky-KG"/>
        </w:rPr>
        <w:t>-202</w:t>
      </w:r>
      <w:r w:rsidR="00CA2BDD" w:rsidRPr="00987E59">
        <w:rPr>
          <w:lang w:val="ky-KG"/>
        </w:rPr>
        <w:t>3</w:t>
      </w:r>
      <w:r w:rsidRPr="00987E59">
        <w:rPr>
          <w:lang w:val="ky-KG"/>
        </w:rPr>
        <w:t>-окуу жылдарында жекече программа менен 4</w:t>
      </w:r>
      <w:r w:rsidR="00987E59" w:rsidRPr="00987E59">
        <w:rPr>
          <w:lang w:val="ky-KG"/>
        </w:rPr>
        <w:t>5</w:t>
      </w:r>
      <w:r w:rsidRPr="00987E59">
        <w:rPr>
          <w:lang w:val="ky-KG"/>
        </w:rPr>
        <w:t xml:space="preserve"> окуучу, </w:t>
      </w:r>
      <w:proofErr w:type="spellStart"/>
      <w:r w:rsidRPr="00987E59">
        <w:rPr>
          <w:lang w:val="ky-KG"/>
        </w:rPr>
        <w:t>инклюзивдик</w:t>
      </w:r>
      <w:proofErr w:type="spellEnd"/>
      <w:r w:rsidRPr="00987E59">
        <w:rPr>
          <w:lang w:val="ky-KG"/>
        </w:rPr>
        <w:t xml:space="preserve"> программа менен 17 окуучу окуган.</w:t>
      </w:r>
    </w:p>
    <w:p w14:paraId="0E88F239" w14:textId="4BFDF3F2" w:rsidR="008A4820" w:rsidRPr="00987E59" w:rsidRDefault="008A4820" w:rsidP="008A4820">
      <w:pPr>
        <w:tabs>
          <w:tab w:val="left" w:pos="3402"/>
          <w:tab w:val="left" w:pos="3828"/>
          <w:tab w:val="left" w:pos="5529"/>
        </w:tabs>
        <w:jc w:val="both"/>
        <w:rPr>
          <w:lang w:val="ky-KG"/>
        </w:rPr>
      </w:pPr>
      <w:r w:rsidRPr="00987E59">
        <w:rPr>
          <w:lang w:val="ky-KG"/>
        </w:rPr>
        <w:t xml:space="preserve">          202</w:t>
      </w:r>
      <w:r w:rsidR="00CA2BDD" w:rsidRPr="00987E59">
        <w:rPr>
          <w:lang w:val="ky-KG"/>
        </w:rPr>
        <w:t>2</w:t>
      </w:r>
      <w:r w:rsidRPr="00987E59">
        <w:rPr>
          <w:lang w:val="ky-KG"/>
        </w:rPr>
        <w:t>-202</w:t>
      </w:r>
      <w:r w:rsidR="00CA2BDD" w:rsidRPr="00987E59">
        <w:rPr>
          <w:lang w:val="ky-KG"/>
        </w:rPr>
        <w:t>3</w:t>
      </w:r>
      <w:r w:rsidRPr="00987E59">
        <w:rPr>
          <w:lang w:val="ky-KG"/>
        </w:rPr>
        <w:t>-окуу жылында 1-4-класстардын шашке тамагын уюштуруу боюнча квартал сайын тендер ойнотулуп, азык-түлүк убагында камсыз болуп турат жана жоопкерчилик ар бир мектептин жетекчисине жүктөлгөн.</w:t>
      </w:r>
    </w:p>
    <w:p w14:paraId="36C12DE1" w14:textId="77777777" w:rsidR="008A4820" w:rsidRDefault="008A4820" w:rsidP="008A4820">
      <w:pPr>
        <w:tabs>
          <w:tab w:val="left" w:pos="3402"/>
          <w:tab w:val="left" w:pos="3828"/>
          <w:tab w:val="left" w:pos="5529"/>
        </w:tabs>
        <w:jc w:val="both"/>
        <w:rPr>
          <w:lang w:val="ky-KG"/>
        </w:rPr>
      </w:pPr>
      <w:r>
        <w:rPr>
          <w:lang w:val="ky-KG"/>
        </w:rPr>
        <w:t xml:space="preserve">         Кара-Көл шаардык </w:t>
      </w:r>
      <w:proofErr w:type="spellStart"/>
      <w:r>
        <w:rPr>
          <w:lang w:val="ky-KG"/>
        </w:rPr>
        <w:t>БББмү</w:t>
      </w:r>
      <w:proofErr w:type="spellEnd"/>
      <w:r>
        <w:rPr>
          <w:lang w:val="ky-KG"/>
        </w:rPr>
        <w:t xml:space="preserve"> усулдук иш-чараларды Билим берүү жана илим министрлиги тарабынан чыгарылган буйруктардын негизинде алып барат.  Шаардык, областтык, предметтик семинарлар өткөрүлүп турат.          </w:t>
      </w:r>
    </w:p>
    <w:p w14:paraId="2C09DAEB" w14:textId="77777777" w:rsidR="008A4820" w:rsidRDefault="008A4820" w:rsidP="008A4820">
      <w:pPr>
        <w:jc w:val="both"/>
        <w:rPr>
          <w:lang w:val="ky-KG"/>
        </w:rPr>
      </w:pPr>
      <w:r>
        <w:rPr>
          <w:lang w:val="ky-KG"/>
        </w:rPr>
        <w:t xml:space="preserve">      </w:t>
      </w:r>
    </w:p>
    <w:p w14:paraId="0850F61E" w14:textId="72849B14" w:rsidR="008A4820" w:rsidRPr="00685E96" w:rsidRDefault="00F81D29" w:rsidP="008A4820">
      <w:pPr>
        <w:jc w:val="both"/>
        <w:rPr>
          <w:lang w:val="ky-KG"/>
        </w:rPr>
      </w:pPr>
      <w:proofErr w:type="spellStart"/>
      <w:r>
        <w:rPr>
          <w:lang w:val="ky-KG"/>
        </w:rPr>
        <w:t>Жогорудагылардын</w:t>
      </w:r>
      <w:proofErr w:type="spellEnd"/>
      <w:r>
        <w:rPr>
          <w:lang w:val="ky-KG"/>
        </w:rPr>
        <w:t xml:space="preserve"> негизинде </w:t>
      </w:r>
      <w:r w:rsidR="0032790C" w:rsidRPr="00C70CFB">
        <w:rPr>
          <w:lang w:val="ky-KG"/>
        </w:rPr>
        <w:t xml:space="preserve">Кара-Көл </w:t>
      </w:r>
      <w:r w:rsidR="0032790C">
        <w:rPr>
          <w:lang w:val="ky-KG"/>
        </w:rPr>
        <w:t>шаардык кеңешинин</w:t>
      </w:r>
      <w:r w:rsidR="00685E96">
        <w:rPr>
          <w:lang w:val="ky-KG"/>
        </w:rPr>
        <w:t xml:space="preserve">  8-чакырылыштагы </w:t>
      </w:r>
      <w:r w:rsidR="00685E96" w:rsidRPr="00C70CFB">
        <w:rPr>
          <w:lang w:val="ky-KG"/>
        </w:rPr>
        <w:t>депутаттар</w:t>
      </w:r>
      <w:r w:rsidR="00685E96">
        <w:rPr>
          <w:lang w:val="ky-KG"/>
        </w:rPr>
        <w:t>ынын</w:t>
      </w:r>
      <w:r w:rsidR="008A4820">
        <w:rPr>
          <w:lang w:val="ky-KG"/>
        </w:rPr>
        <w:t xml:space="preserve"> кезектеги  </w:t>
      </w:r>
      <w:r w:rsidR="0032790C">
        <w:rPr>
          <w:lang w:val="ky-KG"/>
        </w:rPr>
        <w:t>XX</w:t>
      </w:r>
      <w:r w:rsidR="0032790C" w:rsidRPr="008B1EA1">
        <w:rPr>
          <w:lang w:val="ky-KG"/>
        </w:rPr>
        <w:t>IX</w:t>
      </w:r>
      <w:r w:rsidR="008A4820">
        <w:rPr>
          <w:lang w:val="ky-KG"/>
        </w:rPr>
        <w:t xml:space="preserve"> сессиясы  </w:t>
      </w:r>
      <w:r w:rsidR="008A4820">
        <w:rPr>
          <w:b/>
          <w:lang w:val="ky-KG"/>
        </w:rPr>
        <w:t xml:space="preserve">                                            </w:t>
      </w:r>
    </w:p>
    <w:p w14:paraId="24FE8968" w14:textId="77777777" w:rsidR="008A4820" w:rsidRDefault="008A4820" w:rsidP="008A4820">
      <w:pPr>
        <w:jc w:val="both"/>
        <w:rPr>
          <w:b/>
          <w:lang w:val="ky-KG"/>
        </w:rPr>
      </w:pPr>
    </w:p>
    <w:p w14:paraId="4CDF00AB" w14:textId="77777777" w:rsidR="0099437B" w:rsidRDefault="0099437B" w:rsidP="008A4820">
      <w:pPr>
        <w:jc w:val="center"/>
        <w:rPr>
          <w:b/>
          <w:lang w:val="ky-KG"/>
        </w:rPr>
      </w:pPr>
    </w:p>
    <w:p w14:paraId="53EA3093" w14:textId="5F18937D" w:rsidR="008A4820" w:rsidRDefault="008A4820" w:rsidP="008A4820">
      <w:pPr>
        <w:jc w:val="center"/>
        <w:rPr>
          <w:b/>
          <w:lang w:val="ky-KG"/>
        </w:rPr>
      </w:pPr>
      <w:r>
        <w:rPr>
          <w:b/>
          <w:lang w:val="ky-KG"/>
        </w:rPr>
        <w:lastRenderedPageBreak/>
        <w:t>ТОКТОМ   КЫЛАТ:</w:t>
      </w:r>
    </w:p>
    <w:p w14:paraId="5A56506A" w14:textId="77777777" w:rsidR="008A4820" w:rsidRDefault="008A4820" w:rsidP="008A4820">
      <w:pPr>
        <w:jc w:val="center"/>
        <w:rPr>
          <w:b/>
          <w:lang w:val="ky-KG"/>
        </w:rPr>
      </w:pPr>
    </w:p>
    <w:p w14:paraId="3C57EA9E" w14:textId="3BB1A354" w:rsidR="008A4820" w:rsidRDefault="008A4820" w:rsidP="008A4820">
      <w:pPr>
        <w:pStyle w:val="21"/>
        <w:numPr>
          <w:ilvl w:val="0"/>
          <w:numId w:val="1"/>
        </w:numPr>
        <w:jc w:val="both"/>
        <w:rPr>
          <w:rFonts w:eastAsia="Calibri"/>
          <w:b/>
          <w:lang w:val="ky-KG" w:eastAsia="en-US"/>
        </w:rPr>
      </w:pPr>
      <w:r>
        <w:rPr>
          <w:lang w:val="ky-KG"/>
        </w:rPr>
        <w:t>Кара-Көл  шаардык  билим  берүү  бөлүмүнүн  202</w:t>
      </w:r>
      <w:r w:rsidR="0032790C">
        <w:rPr>
          <w:lang w:val="ky-KG"/>
        </w:rPr>
        <w:t>2</w:t>
      </w:r>
      <w:r>
        <w:rPr>
          <w:lang w:val="ky-KG"/>
        </w:rPr>
        <w:t>-202</w:t>
      </w:r>
      <w:r w:rsidR="0032790C">
        <w:rPr>
          <w:lang w:val="ky-KG"/>
        </w:rPr>
        <w:t>3</w:t>
      </w:r>
      <w:r>
        <w:rPr>
          <w:lang w:val="ky-KG"/>
        </w:rPr>
        <w:t xml:space="preserve">-окуу жылдарында  аткарган иштери  жөнүндө шаардык билим берүү бөлүмүнүн башчысы </w:t>
      </w:r>
      <w:proofErr w:type="spellStart"/>
      <w:r>
        <w:rPr>
          <w:lang w:val="ky-KG"/>
        </w:rPr>
        <w:t>А.Б.Мырзалиеванын</w:t>
      </w:r>
      <w:proofErr w:type="spellEnd"/>
      <w:r>
        <w:rPr>
          <w:lang w:val="ky-KG"/>
        </w:rPr>
        <w:t xml:space="preserve"> маалыматы жана шаардык кеңештин социалдык маселелер боюнча туруктуу комиссиясынын төрайымы </w:t>
      </w:r>
      <w:proofErr w:type="spellStart"/>
      <w:r>
        <w:rPr>
          <w:lang w:val="ky-KG"/>
        </w:rPr>
        <w:t>Г.А.Шаменованын</w:t>
      </w:r>
      <w:proofErr w:type="spellEnd"/>
      <w:r>
        <w:rPr>
          <w:lang w:val="ky-KG"/>
        </w:rPr>
        <w:t xml:space="preserve"> билдирүүсү эске алынсын.</w:t>
      </w:r>
    </w:p>
    <w:p w14:paraId="0DADEF72" w14:textId="333406FF" w:rsidR="00962342" w:rsidRPr="00962342" w:rsidRDefault="008A4820" w:rsidP="00962342">
      <w:pPr>
        <w:pStyle w:val="a4"/>
        <w:numPr>
          <w:ilvl w:val="0"/>
          <w:numId w:val="1"/>
        </w:numPr>
        <w:jc w:val="both"/>
        <w:rPr>
          <w:lang w:val="ky-KG"/>
        </w:rPr>
      </w:pPr>
      <w:proofErr w:type="spellStart"/>
      <w:r w:rsidRPr="00962342">
        <w:rPr>
          <w:lang w:val="ky-KG"/>
        </w:rPr>
        <w:t>ШБББнүн</w:t>
      </w:r>
      <w:proofErr w:type="spellEnd"/>
      <w:r w:rsidRPr="00962342">
        <w:rPr>
          <w:lang w:val="ky-KG"/>
        </w:rPr>
        <w:t xml:space="preserve"> башчысы </w:t>
      </w:r>
      <w:proofErr w:type="spellStart"/>
      <w:r w:rsidRPr="00962342">
        <w:rPr>
          <w:lang w:val="ky-KG"/>
        </w:rPr>
        <w:t>А.Б.Мырзалиевага</w:t>
      </w:r>
      <w:proofErr w:type="spellEnd"/>
      <w:r w:rsidRPr="00962342">
        <w:rPr>
          <w:lang w:val="ky-KG"/>
        </w:rPr>
        <w:t xml:space="preserve"> </w:t>
      </w:r>
      <w:r w:rsidR="00962342" w:rsidRPr="00962342">
        <w:rPr>
          <w:lang w:val="ky-KG"/>
        </w:rPr>
        <w:t>окуучуларга билим берүүнүн сапатын жогорулатуу</w:t>
      </w:r>
    </w:p>
    <w:p w14:paraId="47CB5D06" w14:textId="2F8DA6EF" w:rsidR="008A4820" w:rsidRPr="00962342" w:rsidRDefault="00962342" w:rsidP="00962342">
      <w:pPr>
        <w:pStyle w:val="a4"/>
        <w:spacing w:after="0" w:line="240" w:lineRule="auto"/>
        <w:jc w:val="both"/>
        <w:rPr>
          <w:sz w:val="24"/>
          <w:szCs w:val="24"/>
          <w:lang w:val="ky-KG"/>
        </w:rPr>
      </w:pPr>
      <w:proofErr w:type="spellStart"/>
      <w:r>
        <w:rPr>
          <w:sz w:val="24"/>
          <w:szCs w:val="24"/>
          <w:lang w:val="ky-KG"/>
        </w:rPr>
        <w:t>с</w:t>
      </w:r>
      <w:r w:rsidR="008A4820">
        <w:rPr>
          <w:sz w:val="24"/>
          <w:szCs w:val="24"/>
          <w:lang w:val="ky-KG"/>
        </w:rPr>
        <w:t>унушталсын</w:t>
      </w:r>
      <w:proofErr w:type="spellEnd"/>
      <w:r>
        <w:rPr>
          <w:sz w:val="24"/>
          <w:szCs w:val="24"/>
          <w:lang w:val="ky-KG"/>
        </w:rPr>
        <w:t>.</w:t>
      </w:r>
    </w:p>
    <w:p w14:paraId="5FBC92C2" w14:textId="77777777" w:rsidR="008A4820" w:rsidRDefault="008A4820" w:rsidP="008A4820">
      <w:pPr>
        <w:pStyle w:val="a4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Бул токтомдун аткарылышын камсыз кылуу шаардык </w:t>
      </w:r>
      <w:proofErr w:type="spellStart"/>
      <w:r>
        <w:rPr>
          <w:sz w:val="24"/>
          <w:szCs w:val="24"/>
          <w:lang w:val="ky-KG"/>
        </w:rPr>
        <w:t>мэрияга</w:t>
      </w:r>
      <w:proofErr w:type="spellEnd"/>
      <w:r>
        <w:rPr>
          <w:sz w:val="24"/>
          <w:szCs w:val="24"/>
          <w:lang w:val="ky-KG"/>
        </w:rPr>
        <w:t xml:space="preserve"> (</w:t>
      </w:r>
      <w:proofErr w:type="spellStart"/>
      <w:r>
        <w:rPr>
          <w:sz w:val="24"/>
          <w:szCs w:val="24"/>
          <w:lang w:val="ky-KG"/>
        </w:rPr>
        <w:t>Г.О.Сатарова</w:t>
      </w:r>
      <w:proofErr w:type="spellEnd"/>
      <w:r>
        <w:rPr>
          <w:sz w:val="24"/>
          <w:szCs w:val="24"/>
          <w:lang w:val="ky-KG"/>
        </w:rPr>
        <w:t xml:space="preserve">), </w:t>
      </w:r>
      <w:proofErr w:type="spellStart"/>
      <w:r>
        <w:rPr>
          <w:sz w:val="24"/>
          <w:szCs w:val="24"/>
          <w:lang w:val="ky-KG"/>
        </w:rPr>
        <w:t>ШБББнө</w:t>
      </w:r>
      <w:proofErr w:type="spellEnd"/>
      <w:r>
        <w:rPr>
          <w:sz w:val="24"/>
          <w:szCs w:val="24"/>
          <w:lang w:val="ky-KG"/>
        </w:rPr>
        <w:t xml:space="preserve"> (</w:t>
      </w:r>
      <w:proofErr w:type="spellStart"/>
      <w:r>
        <w:rPr>
          <w:sz w:val="24"/>
          <w:szCs w:val="24"/>
          <w:lang w:val="ky-KG"/>
        </w:rPr>
        <w:t>А.Б.Мырзалиева</w:t>
      </w:r>
      <w:proofErr w:type="spellEnd"/>
      <w:r>
        <w:rPr>
          <w:sz w:val="24"/>
          <w:szCs w:val="24"/>
          <w:lang w:val="ky-KG"/>
        </w:rPr>
        <w:t>), көзөмөлдөө жагы шаардык кеңештин социалдык маселелер боюнча туруктуу комиссиясына (</w:t>
      </w:r>
      <w:proofErr w:type="spellStart"/>
      <w:r>
        <w:rPr>
          <w:sz w:val="24"/>
          <w:szCs w:val="24"/>
          <w:lang w:val="ky-KG"/>
        </w:rPr>
        <w:t>Г.А.Шаменова</w:t>
      </w:r>
      <w:proofErr w:type="spellEnd"/>
      <w:r>
        <w:rPr>
          <w:sz w:val="24"/>
          <w:szCs w:val="24"/>
          <w:lang w:val="ky-KG"/>
        </w:rPr>
        <w:t>) жүктөлсүн.</w:t>
      </w:r>
    </w:p>
    <w:p w14:paraId="605705AD" w14:textId="77777777" w:rsidR="008A4820" w:rsidRDefault="008A4820" w:rsidP="008A4820">
      <w:pPr>
        <w:jc w:val="both"/>
        <w:rPr>
          <w:b/>
          <w:lang w:val="ky-KG"/>
        </w:rPr>
      </w:pPr>
      <w:r>
        <w:rPr>
          <w:b/>
          <w:lang w:val="ky-KG"/>
        </w:rPr>
        <w:t xml:space="preserve">                </w:t>
      </w:r>
    </w:p>
    <w:p w14:paraId="0C9353A9" w14:textId="77777777" w:rsidR="00652A1B" w:rsidRDefault="008A4820" w:rsidP="008A4820">
      <w:pPr>
        <w:rPr>
          <w:b/>
          <w:lang w:val="ky-KG"/>
        </w:rPr>
      </w:pPr>
      <w:r>
        <w:rPr>
          <w:b/>
          <w:lang w:val="ky-KG"/>
        </w:rPr>
        <w:t xml:space="preserve">                     </w:t>
      </w:r>
    </w:p>
    <w:p w14:paraId="1D2E8CC0" w14:textId="33BDBD02" w:rsidR="008A4820" w:rsidRPr="00652A1B" w:rsidRDefault="00652A1B" w:rsidP="008A4820">
      <w:pPr>
        <w:rPr>
          <w:b/>
          <w:lang w:val="ky-KG"/>
        </w:rPr>
      </w:pPr>
      <w:r>
        <w:rPr>
          <w:b/>
          <w:lang w:val="ky-KG"/>
        </w:rPr>
        <w:t xml:space="preserve">                   </w:t>
      </w:r>
      <w:r w:rsidR="008A4820">
        <w:rPr>
          <w:b/>
          <w:lang w:val="ky-KG"/>
        </w:rPr>
        <w:t xml:space="preserve">   Төрага                                         </w:t>
      </w:r>
      <w:r>
        <w:rPr>
          <w:b/>
          <w:lang w:val="ky-KG"/>
        </w:rPr>
        <w:t xml:space="preserve">        </w:t>
      </w:r>
      <w:r w:rsidR="008A4820">
        <w:rPr>
          <w:b/>
          <w:lang w:val="ky-KG"/>
        </w:rPr>
        <w:t xml:space="preserve">                   </w:t>
      </w:r>
      <w:proofErr w:type="spellStart"/>
      <w:r w:rsidR="00287DCD">
        <w:rPr>
          <w:b/>
          <w:lang w:val="ky-KG"/>
        </w:rPr>
        <w:t>Ч.А.Кимсанов</w:t>
      </w:r>
      <w:proofErr w:type="spellEnd"/>
      <w:r w:rsidR="00287DCD">
        <w:rPr>
          <w:b/>
          <w:lang w:val="ky-KG"/>
        </w:rPr>
        <w:t xml:space="preserve"> </w:t>
      </w:r>
      <w:r w:rsidR="008A4820">
        <w:rPr>
          <w:lang w:val="ky-KG"/>
        </w:rPr>
        <w:t xml:space="preserve">   </w:t>
      </w:r>
    </w:p>
    <w:p w14:paraId="1DDA7479" w14:textId="77777777" w:rsidR="008A4820" w:rsidRDefault="008A4820" w:rsidP="008A4820">
      <w:pPr>
        <w:rPr>
          <w:lang w:val="ky-KG"/>
        </w:rPr>
      </w:pPr>
    </w:p>
    <w:p w14:paraId="60B30DD0" w14:textId="77777777" w:rsidR="008A4820" w:rsidRDefault="008A4820" w:rsidP="008A4820">
      <w:pPr>
        <w:rPr>
          <w:lang w:val="ky-KG"/>
        </w:rPr>
      </w:pPr>
    </w:p>
    <w:p w14:paraId="5025C5D2" w14:textId="77777777" w:rsidR="008A4820" w:rsidRDefault="008A4820" w:rsidP="008A4820">
      <w:pPr>
        <w:rPr>
          <w:lang w:val="ky-KG"/>
        </w:rPr>
      </w:pPr>
    </w:p>
    <w:p w14:paraId="5422DA49" w14:textId="77777777" w:rsidR="008A4820" w:rsidRDefault="008A4820" w:rsidP="008A4820">
      <w:pPr>
        <w:rPr>
          <w:lang w:val="ky-KG"/>
        </w:rPr>
      </w:pPr>
    </w:p>
    <w:p w14:paraId="581D09EB" w14:textId="77777777" w:rsidR="008A4820" w:rsidRDefault="008A4820" w:rsidP="008A4820">
      <w:pPr>
        <w:rPr>
          <w:lang w:val="ky-KG"/>
        </w:rPr>
      </w:pPr>
    </w:p>
    <w:p w14:paraId="6D126FAF" w14:textId="77777777" w:rsidR="008A4820" w:rsidRDefault="008A4820" w:rsidP="008A4820">
      <w:pPr>
        <w:rPr>
          <w:lang w:val="ky-KG"/>
        </w:rPr>
      </w:pPr>
    </w:p>
    <w:p w14:paraId="77537B51" w14:textId="77777777" w:rsidR="008A4820" w:rsidRDefault="008A4820" w:rsidP="008A4820">
      <w:pPr>
        <w:rPr>
          <w:lang w:val="ky-KG"/>
        </w:rPr>
      </w:pPr>
    </w:p>
    <w:p w14:paraId="58AEBE3F" w14:textId="77777777" w:rsidR="008A4820" w:rsidRDefault="008A4820" w:rsidP="008A4820">
      <w:pPr>
        <w:rPr>
          <w:lang w:val="ky-KG"/>
        </w:rPr>
      </w:pPr>
    </w:p>
    <w:p w14:paraId="42C55F69" w14:textId="77777777" w:rsidR="008A4820" w:rsidRDefault="008A4820" w:rsidP="008A4820">
      <w:pPr>
        <w:rPr>
          <w:lang w:val="ky-KG"/>
        </w:rPr>
      </w:pPr>
    </w:p>
    <w:p w14:paraId="0987ACAC" w14:textId="77777777" w:rsidR="000363D3" w:rsidRDefault="000363D3"/>
    <w:p w14:paraId="1A9A9127" w14:textId="77777777" w:rsidR="00287DCD" w:rsidRDefault="00287DCD"/>
    <w:p w14:paraId="641D3EE2" w14:textId="77777777" w:rsidR="00287DCD" w:rsidRDefault="00287DCD"/>
    <w:p w14:paraId="60D23868" w14:textId="77777777" w:rsidR="00287DCD" w:rsidRDefault="00287DCD"/>
    <w:p w14:paraId="3094CB30" w14:textId="77777777" w:rsidR="00287DCD" w:rsidRDefault="00287DCD"/>
    <w:p w14:paraId="03A04E91" w14:textId="77777777" w:rsidR="007A2C98" w:rsidRDefault="007A2C98"/>
    <w:p w14:paraId="79220967" w14:textId="77777777" w:rsidR="007A2C98" w:rsidRDefault="007A2C98"/>
    <w:p w14:paraId="2068087A" w14:textId="77777777" w:rsidR="007A2C98" w:rsidRDefault="007A2C98"/>
    <w:p w14:paraId="480DE638" w14:textId="77777777" w:rsidR="007A2C98" w:rsidRDefault="007A2C98"/>
    <w:p w14:paraId="082FDED4" w14:textId="77777777" w:rsidR="007A2C98" w:rsidRDefault="007A2C98"/>
    <w:p w14:paraId="7AC936FC" w14:textId="77777777" w:rsidR="007A2C98" w:rsidRDefault="007A2C98"/>
    <w:p w14:paraId="441837EA" w14:textId="77777777" w:rsidR="007A2C98" w:rsidRDefault="007A2C98"/>
    <w:p w14:paraId="784BAEDF" w14:textId="77777777" w:rsidR="007A2C98" w:rsidRDefault="007A2C98"/>
    <w:p w14:paraId="0224723C" w14:textId="77777777" w:rsidR="00ED5EA6" w:rsidRDefault="00ED5EA6"/>
    <w:p w14:paraId="204046CA" w14:textId="77777777" w:rsidR="00ED5EA6" w:rsidRDefault="00ED5EA6"/>
    <w:p w14:paraId="5DCF9449" w14:textId="77777777" w:rsidR="00ED5EA6" w:rsidRDefault="00ED5EA6"/>
    <w:p w14:paraId="52C8A540" w14:textId="77777777" w:rsidR="00ED5EA6" w:rsidRDefault="00ED5EA6"/>
    <w:p w14:paraId="06A4F802" w14:textId="77777777" w:rsidR="00ED5EA6" w:rsidRDefault="00ED5EA6"/>
    <w:p w14:paraId="69C239A9" w14:textId="77777777" w:rsidR="00ED5EA6" w:rsidRDefault="00ED5EA6"/>
    <w:p w14:paraId="1AEA95CC" w14:textId="77777777" w:rsidR="00ED5EA6" w:rsidRDefault="00ED5EA6"/>
    <w:p w14:paraId="6506E61E" w14:textId="77777777" w:rsidR="00ED5EA6" w:rsidRDefault="00ED5EA6"/>
    <w:p w14:paraId="1AEFF543" w14:textId="77777777" w:rsidR="00652A1B" w:rsidRDefault="00652A1B"/>
    <w:p w14:paraId="74B39305" w14:textId="77777777" w:rsidR="00962342" w:rsidRDefault="00962342"/>
    <w:p w14:paraId="77C7622D" w14:textId="77777777" w:rsidR="00652A1B" w:rsidRDefault="00652A1B"/>
    <w:p w14:paraId="6F46013F" w14:textId="77777777" w:rsidR="00652A1B" w:rsidRDefault="00652A1B"/>
    <w:p w14:paraId="0FA913F4" w14:textId="77777777" w:rsidR="00652A1B" w:rsidRDefault="00652A1B"/>
    <w:p w14:paraId="16717F9C" w14:textId="77777777" w:rsidR="00652A1B" w:rsidRDefault="00652A1B"/>
    <w:p w14:paraId="7ECBAA0A" w14:textId="77777777" w:rsidR="00652A1B" w:rsidRDefault="00652A1B"/>
    <w:p w14:paraId="56CC7F74" w14:textId="77777777" w:rsidR="00652A1B" w:rsidRDefault="00652A1B"/>
    <w:p w14:paraId="1B54CE47" w14:textId="77777777" w:rsidR="00E25DEC" w:rsidRDefault="00E25DEC"/>
    <w:p w14:paraId="09AFFBF6" w14:textId="77777777" w:rsidR="00ED5EA6" w:rsidRDefault="00ED5EA6"/>
    <w:p w14:paraId="453D6E09" w14:textId="6D8DF340" w:rsidR="00ED5EA6" w:rsidRDefault="00652A1B" w:rsidP="00ED5EA6">
      <w:pPr>
        <w:tabs>
          <w:tab w:val="left" w:pos="709"/>
        </w:tabs>
        <w:jc w:val="both"/>
        <w:rPr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D1677" wp14:editId="5DA7F193">
                <wp:simplePos x="0" y="0"/>
                <wp:positionH relativeFrom="column">
                  <wp:posOffset>-670560</wp:posOffset>
                </wp:positionH>
                <wp:positionV relativeFrom="paragraph">
                  <wp:posOffset>168910</wp:posOffset>
                </wp:positionV>
                <wp:extent cx="2677160" cy="933450"/>
                <wp:effectExtent l="0" t="0" r="8890" b="0"/>
                <wp:wrapNone/>
                <wp:docPr id="12269547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16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1CBCD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14:paraId="5E146B03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14:paraId="505A2F60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  </w:t>
                            </w:r>
                          </w:p>
                          <w:p w14:paraId="2ED8552F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аймагынын Кара-Көл</w:t>
                            </w:r>
                          </w:p>
                          <w:p w14:paraId="3C48C7B6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шаардык кенеши</w:t>
                            </w:r>
                          </w:p>
                          <w:p w14:paraId="4F227093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7745A0F9" w14:textId="77777777" w:rsidR="00ED5EA6" w:rsidRDefault="00ED5EA6" w:rsidP="00ED5EA6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D1677" id="_x0000_s1028" type="#_x0000_t202" style="position:absolute;left:0;text-align:left;margin-left:-52.8pt;margin-top:13.3pt;width:210.8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" stroked="f">
                <v:textbox>
                  <w:txbxContent>
                    <w:p w14:paraId="54A1CBCD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14:paraId="5E146B03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14:paraId="505A2F60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  </w:t>
                      </w:r>
                    </w:p>
                    <w:p w14:paraId="2ED8552F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аймагынын Кара-Көл</w:t>
                      </w:r>
                    </w:p>
                    <w:p w14:paraId="3C48C7B6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шаардык кенеши</w:t>
                      </w:r>
                    </w:p>
                    <w:p w14:paraId="4F227093" w14:textId="77777777" w:rsidR="00ED5EA6" w:rsidRDefault="00ED5EA6" w:rsidP="00ED5EA6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7745A0F9" w14:textId="77777777" w:rsidR="00ED5EA6" w:rsidRDefault="00ED5EA6" w:rsidP="00ED5EA6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538AC" wp14:editId="7AE599F9">
                <wp:simplePos x="0" y="0"/>
                <wp:positionH relativeFrom="column">
                  <wp:posOffset>3596640</wp:posOffset>
                </wp:positionH>
                <wp:positionV relativeFrom="paragraph">
                  <wp:posOffset>159386</wp:posOffset>
                </wp:positionV>
                <wp:extent cx="2326640" cy="933450"/>
                <wp:effectExtent l="0" t="0" r="0" b="0"/>
                <wp:wrapNone/>
                <wp:docPr id="764441256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64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D499C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93DA451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14:paraId="6CD56534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14:paraId="51987B6B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14:paraId="61C397B4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279FBA72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35C06A07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31B05461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538AC" id="_x0000_s1029" type="#_x0000_t202" style="position:absolute;left:0;text-align:left;margin-left:283.2pt;margin-top:12.55pt;width:183.2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" stroked="f">
                <v:textbox>
                  <w:txbxContent>
                    <w:p w14:paraId="1B3D499C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93DA451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14:paraId="6CD56534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14:paraId="51987B6B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14:paraId="61C397B4" w14:textId="77777777" w:rsidR="00ED5EA6" w:rsidRDefault="00ED5EA6" w:rsidP="00ED5EA6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279FBA72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35C06A07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31B05461" w14:textId="77777777" w:rsidR="00ED5EA6" w:rsidRDefault="00ED5EA6" w:rsidP="00ED5EA6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EA6">
        <w:rPr>
          <w:b/>
          <w:lang w:val="ky-KG"/>
        </w:rPr>
        <w:t xml:space="preserve">                                                                                                                   </w:t>
      </w:r>
    </w:p>
    <w:p w14:paraId="60B33997" w14:textId="77777777" w:rsidR="00ED5EA6" w:rsidRDefault="00000000" w:rsidP="00ED5EA6">
      <w:pPr>
        <w:tabs>
          <w:tab w:val="left" w:pos="709"/>
        </w:tabs>
        <w:jc w:val="both"/>
        <w:rPr>
          <w:b/>
          <w:lang w:val="ky-KG"/>
        </w:rPr>
      </w:pPr>
      <w:r>
        <w:object w:dxaOrig="1440" w:dyaOrig="1440" w14:anchorId="494E44D6">
          <v:shape id="_x0000_s1034" type="#_x0000_t75" style="position:absolute;left:0;text-align:left;margin-left:186.3pt;margin-top:1.25pt;width:70.9pt;height:67.7pt;z-index:251664384;mso-wrap-edited:f" wrapcoords="-212 0 -212 21368 21600 21368 21600 0 -212 0" fillcolor="window">
            <v:imagedata r:id="rId5" o:title=""/>
          </v:shape>
          <o:OLEObject Type="Embed" ProgID="PBrush" ShapeID="_x0000_s1034" DrawAspect="Content" ObjectID="_1748661569" r:id="rId7"/>
        </w:object>
      </w:r>
      <w:r w:rsidR="00ED5EA6">
        <w:rPr>
          <w:b/>
          <w:lang w:val="ky-KG"/>
        </w:rPr>
        <w:t xml:space="preserve">                                                                       </w:t>
      </w:r>
    </w:p>
    <w:p w14:paraId="56B54C64" w14:textId="77777777" w:rsidR="00ED5EA6" w:rsidRDefault="00ED5EA6" w:rsidP="00ED5EA6">
      <w:pPr>
        <w:tabs>
          <w:tab w:val="left" w:pos="709"/>
        </w:tabs>
        <w:jc w:val="both"/>
        <w:rPr>
          <w:b/>
          <w:lang w:val="ky-KG"/>
        </w:rPr>
      </w:pPr>
    </w:p>
    <w:p w14:paraId="04407FCF" w14:textId="77777777" w:rsidR="00ED5EA6" w:rsidRDefault="00ED5EA6" w:rsidP="00ED5EA6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</w:p>
    <w:p w14:paraId="3973D5C2" w14:textId="3674C040" w:rsidR="00ED5EA6" w:rsidRDefault="00ED5EA6" w:rsidP="00ED5EA6">
      <w:pPr>
        <w:tabs>
          <w:tab w:val="left" w:pos="3686"/>
          <w:tab w:val="left" w:pos="3969"/>
          <w:tab w:val="left" w:pos="5103"/>
          <w:tab w:val="left" w:pos="5387"/>
          <w:tab w:val="left" w:pos="5670"/>
        </w:tabs>
        <w:jc w:val="both"/>
        <w:rPr>
          <w:b/>
          <w:lang w:val="ky-KG"/>
        </w:rPr>
      </w:pPr>
    </w:p>
    <w:p w14:paraId="2BDC37BD" w14:textId="405BEBC6" w:rsidR="00ED5EA6" w:rsidRDefault="00652A1B" w:rsidP="00ED5EA6">
      <w:pPr>
        <w:ind w:right="142"/>
        <w:rPr>
          <w:b/>
          <w:lang w:val="ky-KG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3003127F" wp14:editId="125DB983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6010275" cy="19050"/>
                <wp:effectExtent l="0" t="0" r="28575" b="19050"/>
                <wp:wrapTopAndBottom/>
                <wp:docPr id="1057851037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69BF4" id="Прямая соединительная линия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22.05pt,14.8pt" to="895.3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" o:allowincell="f">
                <w10:wrap type="topAndBottom" anchorx="margin"/>
              </v:line>
            </w:pict>
          </mc:Fallback>
        </mc:AlternateContent>
      </w:r>
    </w:p>
    <w:p w14:paraId="1DCACBCA" w14:textId="2D5C1344" w:rsidR="00ED5EA6" w:rsidRDefault="00ED5EA6" w:rsidP="00ED5EA6">
      <w:pPr>
        <w:ind w:right="142"/>
        <w:jc w:val="both"/>
        <w:rPr>
          <w:b/>
          <w:lang w:val="ky-KG"/>
        </w:rPr>
      </w:pPr>
      <w:r>
        <w:rPr>
          <w:b/>
          <w:i/>
          <w:lang w:val="ky-KG"/>
        </w:rPr>
        <w:t xml:space="preserve">       ТОКТОМ</w:t>
      </w:r>
      <w:r>
        <w:rPr>
          <w:b/>
          <w:i/>
          <w:lang w:val="ky-KG"/>
        </w:rPr>
        <w:tab/>
        <w:t xml:space="preserve">                                                                             </w:t>
      </w:r>
      <w:r>
        <w:rPr>
          <w:b/>
          <w:i/>
          <w:caps/>
          <w:lang w:val="ky-KG"/>
        </w:rPr>
        <w:t>ПОСТАНОВЛЕНИЕ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14:paraId="07F8BA8F" w14:textId="199C9245" w:rsidR="00ED5EA6" w:rsidRDefault="00ED5EA6" w:rsidP="00ED5EA6">
      <w:pPr>
        <w:jc w:val="both"/>
        <w:rPr>
          <w:b/>
          <w:lang w:val="ky-KG"/>
        </w:rPr>
      </w:pPr>
      <w:r>
        <w:rPr>
          <w:b/>
          <w:lang w:val="ky-KG"/>
        </w:rPr>
        <w:t xml:space="preserve">     09.06.2023-ж. №</w:t>
      </w:r>
      <w:r w:rsidR="00E25DEC">
        <w:rPr>
          <w:b/>
          <w:lang w:val="ky-KG"/>
        </w:rPr>
        <w:t>134/29-8</w:t>
      </w:r>
      <w:r>
        <w:rPr>
          <w:b/>
          <w:lang w:val="ky-KG"/>
        </w:rPr>
        <w:t xml:space="preserve">                                                        Кара-Көл шаары      </w:t>
      </w:r>
    </w:p>
    <w:p w14:paraId="6C19BFF0" w14:textId="77777777" w:rsidR="00ED5EA6" w:rsidRDefault="00ED5EA6" w:rsidP="00ED5EA6">
      <w:pPr>
        <w:spacing w:after="60"/>
        <w:jc w:val="both"/>
        <w:rPr>
          <w:b/>
          <w:lang w:val="ky-KG"/>
        </w:rPr>
      </w:pPr>
    </w:p>
    <w:p w14:paraId="2C3909A5" w14:textId="0D8F7B55" w:rsidR="00ED5EA6" w:rsidRDefault="00ED5EA6" w:rsidP="00ED5EA6">
      <w:pPr>
        <w:pStyle w:val="a5"/>
        <w:rPr>
          <w:rFonts w:ascii="Times New Roman" w:hAnsi="Times New Roman"/>
          <w:b/>
          <w:sz w:val="24"/>
          <w:szCs w:val="24"/>
          <w:lang w:val="ky-KG"/>
        </w:rPr>
      </w:pPr>
      <w:r w:rsidRPr="00F92A05">
        <w:rPr>
          <w:rFonts w:ascii="Times New Roman" w:hAnsi="Times New Roman"/>
          <w:b/>
          <w:sz w:val="24"/>
          <w:szCs w:val="24"/>
          <w:lang w:val="ky-KG"/>
        </w:rPr>
        <w:t>“</w:t>
      </w:r>
      <w:r w:rsidRPr="0060757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Кара-Көл шаардык кеңешинин сыйлыктары</w:t>
      </w:r>
    </w:p>
    <w:p w14:paraId="131F4FB9" w14:textId="547B1863" w:rsidR="00ED5EA6" w:rsidRPr="00ED5EA6" w:rsidRDefault="00ED5EA6" w:rsidP="00ED5EA6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жөнүндө </w:t>
      </w:r>
      <w:r w:rsidRPr="00980F17">
        <w:rPr>
          <w:rFonts w:ascii="Times New Roman" w:hAnsi="Times New Roman" w:cs="Times New Roman"/>
          <w:b/>
          <w:sz w:val="24"/>
          <w:szCs w:val="24"/>
          <w:lang w:val="ky-KG"/>
        </w:rPr>
        <w:t>05.03.2023-жылдагы №143/26-7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токтомуна</w:t>
      </w:r>
    </w:p>
    <w:p w14:paraId="0EC2C057" w14:textId="165BCD86" w:rsidR="00ED5EA6" w:rsidRPr="00F92A05" w:rsidRDefault="00ED5EA6" w:rsidP="00ED5EA6">
      <w:pPr>
        <w:pStyle w:val="a5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толуктоолорду  киргизүү  </w:t>
      </w:r>
      <w:r w:rsidRPr="00F92A05">
        <w:rPr>
          <w:rFonts w:ascii="Times New Roman" w:hAnsi="Times New Roman"/>
          <w:b/>
          <w:sz w:val="24"/>
          <w:szCs w:val="24"/>
          <w:lang w:val="ky-KG"/>
        </w:rPr>
        <w:t xml:space="preserve">жөнүндө” </w:t>
      </w:r>
    </w:p>
    <w:p w14:paraId="60597776" w14:textId="77777777" w:rsidR="00ED5EA6" w:rsidRPr="00C57075" w:rsidRDefault="00ED5EA6" w:rsidP="00ED5EA6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348CA00" w14:textId="77777777" w:rsidR="00ED5EA6" w:rsidRPr="0069107B" w:rsidRDefault="00ED5EA6" w:rsidP="00ED5EA6">
      <w:pPr>
        <w:pStyle w:val="a5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69107B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Кара-Көл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шаардык кеңешинин төрагасы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Ч.А.Кимсановдун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Кара-Көл шаардык кеңешинин 05.03.2023-жылдагы №143/26-7 сандуу токтомуна толуктоолорду киргизүү жөнүндө  сунушун жана </w:t>
      </w:r>
      <w:r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шаардык кеңештин мандат, регламент, этика, укуктук маселелери жана коомдук уюмдар, партиялар менен иштөө, идеология, дин иштери боюнча туруктуу комиссиясынын билдирүүсүн угуп жана талкуулап чыгып,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“Жергиликтүү мамлекеттик администрация жана жергиликтүү өз алдынча башкаруу органдары жөнүндө” Мыйзамынын 34-беренесинин 2-бөлүгүнүн 17-бөлүкчөсүн жетекчиликке алып, </w:t>
      </w:r>
      <w:r w:rsidRPr="00111311">
        <w:rPr>
          <w:rFonts w:ascii="Times New Roman" w:hAnsi="Times New Roman" w:cs="Times New Roman"/>
          <w:sz w:val="24"/>
          <w:szCs w:val="24"/>
          <w:lang w:val="ky-KG"/>
        </w:rPr>
        <w:t xml:space="preserve"> Кара-Көл шаардык кеңешинин 8-чакырылыштагы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депутаттарынын кезектеги  X</w:t>
      </w:r>
      <w:r w:rsidRPr="001E71A3">
        <w:rPr>
          <w:rFonts w:ascii="Times New Roman" w:hAnsi="Times New Roman" w:cs="Times New Roman"/>
          <w:sz w:val="24"/>
          <w:szCs w:val="24"/>
          <w:lang w:val="ky-KG"/>
        </w:rPr>
        <w:t>X</w:t>
      </w:r>
      <w:r w:rsidRPr="004A7B42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1E71A3">
        <w:rPr>
          <w:rFonts w:ascii="Times New Roman" w:hAnsi="Times New Roman" w:cs="Times New Roman"/>
          <w:sz w:val="24"/>
          <w:szCs w:val="24"/>
          <w:lang w:val="ky-KG"/>
        </w:rPr>
        <w:t>X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E71A3">
        <w:rPr>
          <w:rFonts w:ascii="Times New Roman" w:hAnsi="Times New Roman" w:cs="Times New Roman"/>
          <w:sz w:val="24"/>
          <w:szCs w:val="24"/>
          <w:lang w:val="ky-KG"/>
        </w:rPr>
        <w:t>сессиясы</w:t>
      </w:r>
    </w:p>
    <w:p w14:paraId="7A7A3D8F" w14:textId="77777777" w:rsidR="00ED5EA6" w:rsidRDefault="00ED5EA6" w:rsidP="00ED5EA6">
      <w:pPr>
        <w:jc w:val="both"/>
        <w:rPr>
          <w:b/>
          <w:lang w:val="ky-KG"/>
        </w:rPr>
      </w:pPr>
    </w:p>
    <w:p w14:paraId="3E9895CE" w14:textId="370E4585" w:rsidR="00ED5EA6" w:rsidRDefault="00ED5EA6" w:rsidP="00652A1B">
      <w:pPr>
        <w:jc w:val="center"/>
        <w:rPr>
          <w:b/>
          <w:lang w:val="ky-KG"/>
        </w:rPr>
      </w:pPr>
      <w:r>
        <w:rPr>
          <w:b/>
          <w:lang w:val="ky-KG"/>
        </w:rPr>
        <w:t>ТОКТОМ   КЫЛАТ:</w:t>
      </w:r>
    </w:p>
    <w:p w14:paraId="6DF87959" w14:textId="77777777" w:rsidR="00ED5EA6" w:rsidRPr="001C727C" w:rsidRDefault="00ED5EA6" w:rsidP="00ED5EA6">
      <w:pPr>
        <w:jc w:val="center"/>
        <w:rPr>
          <w:b/>
          <w:lang w:val="ky-KG"/>
        </w:rPr>
      </w:pPr>
    </w:p>
    <w:p w14:paraId="7EB7C73D" w14:textId="77777777" w:rsidR="00ED5EA6" w:rsidRDefault="00ED5EA6" w:rsidP="00ED5EA6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ky-KG"/>
        </w:rPr>
      </w:pPr>
      <w:r w:rsidRPr="00980F17">
        <w:rPr>
          <w:rFonts w:ascii="Times New Roman" w:hAnsi="Times New Roman"/>
          <w:sz w:val="24"/>
          <w:szCs w:val="24"/>
          <w:lang w:val="ky-KG"/>
        </w:rPr>
        <w:t xml:space="preserve">Кара-Көл шаардык кеңешинин сыйлыктары жөнүндө </w:t>
      </w:r>
      <w:r w:rsidRPr="00980F17">
        <w:rPr>
          <w:rFonts w:ascii="Times New Roman" w:hAnsi="Times New Roman" w:cs="Times New Roman"/>
          <w:sz w:val="24"/>
          <w:szCs w:val="24"/>
          <w:lang w:val="ky-KG"/>
        </w:rPr>
        <w:t xml:space="preserve">05.03.2023-жылдагы №143/26-7 </w:t>
      </w:r>
      <w:r w:rsidRPr="00980F17">
        <w:rPr>
          <w:rFonts w:ascii="Times New Roman" w:hAnsi="Times New Roman"/>
          <w:sz w:val="24"/>
          <w:szCs w:val="24"/>
          <w:lang w:val="ky-KG"/>
        </w:rPr>
        <w:t xml:space="preserve"> токтомунун</w:t>
      </w:r>
      <w:r>
        <w:rPr>
          <w:rFonts w:ascii="Times New Roman" w:hAnsi="Times New Roman"/>
          <w:sz w:val="24"/>
          <w:szCs w:val="24"/>
          <w:lang w:val="ky-KG"/>
        </w:rPr>
        <w:t xml:space="preserve"> 1-бөлүгү төмөндөгүдөй бөлүкчө менен толукталсын:</w:t>
      </w:r>
    </w:p>
    <w:p w14:paraId="6B637355" w14:textId="77777777" w:rsidR="00ED5EA6" w:rsidRDefault="00ED5EA6" w:rsidP="00ED5EA6">
      <w:pPr>
        <w:pStyle w:val="a5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г) </w:t>
      </w:r>
      <w:r w:rsidRPr="00E24F6A">
        <w:rPr>
          <w:rFonts w:ascii="Times New Roman" w:hAnsi="Times New Roman" w:cs="Times New Roman"/>
          <w:sz w:val="24"/>
          <w:szCs w:val="24"/>
          <w:lang w:val="ky-KG"/>
        </w:rPr>
        <w:t>Кара-Көл шаарды</w:t>
      </w:r>
      <w:r>
        <w:rPr>
          <w:rFonts w:ascii="Times New Roman" w:hAnsi="Times New Roman" w:cs="Times New Roman"/>
          <w:sz w:val="24"/>
          <w:szCs w:val="24"/>
          <w:lang w:val="ky-KG"/>
        </w:rPr>
        <w:t>к кеңешинин “Эл сыймыгы” ордени.</w:t>
      </w:r>
    </w:p>
    <w:p w14:paraId="614C6D9A" w14:textId="77777777" w:rsidR="00ED5EA6" w:rsidRPr="00E24F6A" w:rsidRDefault="00ED5EA6" w:rsidP="00ED5EA6">
      <w:pPr>
        <w:pStyle w:val="a5"/>
        <w:ind w:left="360"/>
        <w:rPr>
          <w:rFonts w:ascii="Times New Roman" w:hAnsi="Times New Roman"/>
          <w:sz w:val="24"/>
          <w:szCs w:val="24"/>
          <w:lang w:val="ky-KG"/>
        </w:rPr>
      </w:pPr>
      <w:r w:rsidRPr="00E24F6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4C15922C" w14:textId="77777777" w:rsidR="00ED5EA6" w:rsidRDefault="00ED5EA6" w:rsidP="00ED5EA6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ky-KG"/>
        </w:rPr>
      </w:pPr>
      <w:r w:rsidRPr="00980F17">
        <w:rPr>
          <w:rFonts w:ascii="Times New Roman" w:hAnsi="Times New Roman"/>
          <w:sz w:val="24"/>
          <w:szCs w:val="24"/>
          <w:lang w:val="ky-KG"/>
        </w:rPr>
        <w:t xml:space="preserve">Кара-Көл шаардык кеңешинин сыйлыктары жөнүндө </w:t>
      </w:r>
      <w:r w:rsidRPr="00980F17">
        <w:rPr>
          <w:rFonts w:ascii="Times New Roman" w:hAnsi="Times New Roman" w:cs="Times New Roman"/>
          <w:sz w:val="24"/>
          <w:szCs w:val="24"/>
          <w:lang w:val="ky-KG"/>
        </w:rPr>
        <w:t xml:space="preserve">05.03.2023-жылдагы №143/26-7 </w:t>
      </w:r>
      <w:r w:rsidRPr="00980F17">
        <w:rPr>
          <w:rFonts w:ascii="Times New Roman" w:hAnsi="Times New Roman"/>
          <w:sz w:val="24"/>
          <w:szCs w:val="24"/>
          <w:lang w:val="ky-KG"/>
        </w:rPr>
        <w:t xml:space="preserve"> токтомунун</w:t>
      </w:r>
      <w:r>
        <w:rPr>
          <w:rFonts w:ascii="Times New Roman" w:hAnsi="Times New Roman"/>
          <w:sz w:val="24"/>
          <w:szCs w:val="24"/>
          <w:lang w:val="ky-KG"/>
        </w:rPr>
        <w:t xml:space="preserve"> 2-бөлүгү</w:t>
      </w:r>
      <w:r w:rsidRPr="00E24F6A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төмөндөгүдөй бөлүкчө менен толукталсын:</w:t>
      </w:r>
    </w:p>
    <w:p w14:paraId="72958B08" w14:textId="77777777" w:rsidR="00ED5EA6" w:rsidRDefault="00ED5EA6" w:rsidP="00ED5EA6">
      <w:pPr>
        <w:tabs>
          <w:tab w:val="left" w:pos="0"/>
        </w:tabs>
        <w:ind w:firstLine="426"/>
        <w:jc w:val="both"/>
        <w:rPr>
          <w:lang w:val="ky-KG"/>
        </w:rPr>
      </w:pPr>
      <w:r>
        <w:rPr>
          <w:lang w:val="ky-KG"/>
        </w:rPr>
        <w:t xml:space="preserve">ж) </w:t>
      </w:r>
      <w:proofErr w:type="spellStart"/>
      <w:r>
        <w:rPr>
          <w:lang w:val="ky-KG"/>
        </w:rPr>
        <w:t>тиркемеге</w:t>
      </w:r>
      <w:proofErr w:type="spellEnd"/>
      <w:r>
        <w:rPr>
          <w:lang w:val="ky-KG"/>
        </w:rPr>
        <w:t xml:space="preserve"> ылайык Кара-Көл шаардык кеңешинин “Эл сыймыгы” ордени жөнүндө</w:t>
      </w:r>
    </w:p>
    <w:p w14:paraId="6E03A512" w14:textId="77777777" w:rsidR="00ED5EA6" w:rsidRPr="00E24F6A" w:rsidRDefault="00ED5EA6" w:rsidP="00ED5EA6">
      <w:pPr>
        <w:tabs>
          <w:tab w:val="left" w:pos="0"/>
        </w:tabs>
        <w:ind w:firstLine="426"/>
        <w:jc w:val="both"/>
        <w:rPr>
          <w:lang w:val="ky-KG"/>
        </w:rPr>
      </w:pPr>
    </w:p>
    <w:p w14:paraId="1CE0846C" w14:textId="77777777" w:rsidR="00ED5EA6" w:rsidRPr="004A7B42" w:rsidRDefault="00ED5EA6" w:rsidP="00ED5EA6">
      <w:pPr>
        <w:pStyle w:val="a4"/>
        <w:numPr>
          <w:ilvl w:val="0"/>
          <w:numId w:val="6"/>
        </w:numPr>
        <w:tabs>
          <w:tab w:val="left" w:pos="0"/>
        </w:tabs>
        <w:spacing w:after="0"/>
        <w:jc w:val="both"/>
        <w:rPr>
          <w:sz w:val="24"/>
          <w:szCs w:val="24"/>
          <w:lang w:val="ky-KG"/>
        </w:rPr>
      </w:pPr>
      <w:r w:rsidRPr="004A7B42">
        <w:rPr>
          <w:sz w:val="24"/>
          <w:szCs w:val="24"/>
          <w:lang w:val="ky-KG"/>
        </w:rPr>
        <w:t xml:space="preserve">Токтомдун аткарылышын камсыз кылуу  шаардык </w:t>
      </w:r>
      <w:r>
        <w:rPr>
          <w:sz w:val="24"/>
          <w:szCs w:val="24"/>
          <w:lang w:val="ky-KG"/>
        </w:rPr>
        <w:t xml:space="preserve">кеңештин төрагасына </w:t>
      </w:r>
      <w:r w:rsidRPr="004A7B42">
        <w:rPr>
          <w:sz w:val="24"/>
          <w:szCs w:val="24"/>
          <w:lang w:val="ky-KG"/>
        </w:rPr>
        <w:t>(</w:t>
      </w:r>
      <w:proofErr w:type="spellStart"/>
      <w:r>
        <w:rPr>
          <w:sz w:val="24"/>
          <w:szCs w:val="24"/>
          <w:lang w:val="ky-KG"/>
        </w:rPr>
        <w:t>Ч.А.Кимсанов</w:t>
      </w:r>
      <w:proofErr w:type="spellEnd"/>
      <w:r w:rsidRPr="004A7B42">
        <w:rPr>
          <w:sz w:val="24"/>
          <w:szCs w:val="24"/>
          <w:lang w:val="ky-KG"/>
        </w:rPr>
        <w:t>), аткарылышын көзөмөлгө алуу жагы  шаардык кеңештин  мандат, регламент, этика, укуктук маселелери жана коомдук уюмдар, партиялар менен иштөө, идеология, дин иште</w:t>
      </w:r>
      <w:r>
        <w:rPr>
          <w:sz w:val="24"/>
          <w:szCs w:val="24"/>
          <w:lang w:val="ky-KG"/>
        </w:rPr>
        <w:t xml:space="preserve">ри боюнча туруктуу комиссиясына </w:t>
      </w:r>
      <w:r w:rsidRPr="004A7B42">
        <w:rPr>
          <w:sz w:val="24"/>
          <w:szCs w:val="24"/>
          <w:lang w:val="ky-KG"/>
        </w:rPr>
        <w:t>(</w:t>
      </w:r>
      <w:proofErr w:type="spellStart"/>
      <w:r>
        <w:rPr>
          <w:sz w:val="24"/>
          <w:szCs w:val="24"/>
          <w:lang w:val="ky-KG"/>
        </w:rPr>
        <w:t>С.М.Тельтаева</w:t>
      </w:r>
      <w:proofErr w:type="spellEnd"/>
      <w:r w:rsidRPr="004A7B42">
        <w:rPr>
          <w:sz w:val="24"/>
          <w:szCs w:val="24"/>
          <w:lang w:val="ky-KG"/>
        </w:rPr>
        <w:t>) жүктөлсүн.</w:t>
      </w:r>
    </w:p>
    <w:p w14:paraId="6C44F7D3" w14:textId="77777777" w:rsidR="00ED5EA6" w:rsidRDefault="00ED5EA6" w:rsidP="00ED5EA6">
      <w:pPr>
        <w:tabs>
          <w:tab w:val="left" w:pos="3402"/>
          <w:tab w:val="left" w:pos="3828"/>
          <w:tab w:val="left" w:pos="5529"/>
        </w:tabs>
        <w:jc w:val="both"/>
        <w:rPr>
          <w:b/>
          <w:lang w:val="ky-KG"/>
        </w:rPr>
      </w:pPr>
    </w:p>
    <w:p w14:paraId="2CE45CA1" w14:textId="77777777" w:rsidR="00ED5EA6" w:rsidRDefault="00ED5EA6" w:rsidP="00ED5EA6">
      <w:pPr>
        <w:tabs>
          <w:tab w:val="left" w:pos="3402"/>
          <w:tab w:val="left" w:pos="3828"/>
          <w:tab w:val="left" w:pos="5529"/>
        </w:tabs>
        <w:jc w:val="center"/>
        <w:rPr>
          <w:b/>
          <w:lang w:val="ky-KG"/>
        </w:rPr>
      </w:pPr>
      <w:r w:rsidRPr="001C727C">
        <w:rPr>
          <w:b/>
          <w:lang w:val="ky-KG"/>
        </w:rPr>
        <w:t xml:space="preserve">Төрага                                                                               </w:t>
      </w:r>
      <w:proofErr w:type="spellStart"/>
      <w:r w:rsidRPr="001C727C">
        <w:rPr>
          <w:b/>
          <w:lang w:val="ky-KG"/>
        </w:rPr>
        <w:t>Ч.А.Кимсанов</w:t>
      </w:r>
      <w:proofErr w:type="spellEnd"/>
    </w:p>
    <w:p w14:paraId="4FC25372" w14:textId="77777777" w:rsidR="00ED5EA6" w:rsidRDefault="00ED5EA6" w:rsidP="00ED5EA6"/>
    <w:p w14:paraId="6D0816C6" w14:textId="77777777" w:rsidR="00ED5EA6" w:rsidRDefault="00ED5EA6" w:rsidP="00ED5EA6"/>
    <w:p w14:paraId="265C985F" w14:textId="77777777" w:rsidR="00ED5EA6" w:rsidRDefault="00ED5EA6">
      <w:pPr>
        <w:rPr>
          <w:lang w:val="ky-KG"/>
        </w:rPr>
      </w:pPr>
    </w:p>
    <w:p w14:paraId="0D2C3C5F" w14:textId="77777777" w:rsidR="00ED5EA6" w:rsidRDefault="00ED5EA6">
      <w:pPr>
        <w:rPr>
          <w:lang w:val="ky-KG"/>
        </w:rPr>
      </w:pPr>
    </w:p>
    <w:p w14:paraId="38CB8B84" w14:textId="77777777" w:rsidR="00ED5EA6" w:rsidRDefault="00ED5EA6">
      <w:pPr>
        <w:rPr>
          <w:lang w:val="ky-KG"/>
        </w:rPr>
      </w:pPr>
    </w:p>
    <w:p w14:paraId="222A63E6" w14:textId="77777777" w:rsidR="00ED5EA6" w:rsidRDefault="00ED5EA6">
      <w:pPr>
        <w:rPr>
          <w:lang w:val="ky-KG"/>
        </w:rPr>
      </w:pPr>
    </w:p>
    <w:p w14:paraId="796CA1FE" w14:textId="77777777" w:rsidR="00ED5EA6" w:rsidRDefault="00ED5EA6">
      <w:pPr>
        <w:rPr>
          <w:lang w:val="ky-KG"/>
        </w:rPr>
      </w:pPr>
    </w:p>
    <w:p w14:paraId="3AA062B8" w14:textId="77777777" w:rsidR="00ED5EA6" w:rsidRDefault="00ED5EA6">
      <w:pPr>
        <w:rPr>
          <w:lang w:val="ky-KG"/>
        </w:rPr>
      </w:pPr>
    </w:p>
    <w:p w14:paraId="5535BD39" w14:textId="77777777" w:rsidR="00ED5EA6" w:rsidRDefault="00ED5EA6">
      <w:pPr>
        <w:rPr>
          <w:lang w:val="ky-KG"/>
        </w:rPr>
      </w:pPr>
    </w:p>
    <w:p w14:paraId="0FD0FC3A" w14:textId="77777777" w:rsidR="00652A1B" w:rsidRDefault="00652A1B">
      <w:pPr>
        <w:rPr>
          <w:lang w:val="ky-KG"/>
        </w:rPr>
      </w:pPr>
    </w:p>
    <w:p w14:paraId="3559E6F4" w14:textId="77777777" w:rsidR="00ED5EA6" w:rsidRDefault="00ED5EA6">
      <w:pPr>
        <w:rPr>
          <w:lang w:val="ky-KG"/>
        </w:rPr>
      </w:pPr>
    </w:p>
    <w:p w14:paraId="3D8EB099" w14:textId="77777777" w:rsidR="00ED5EA6" w:rsidRDefault="00ED5EA6">
      <w:pPr>
        <w:rPr>
          <w:lang w:val="ky-KG"/>
        </w:rPr>
      </w:pPr>
    </w:p>
    <w:p w14:paraId="444CD5C8" w14:textId="74B4B017" w:rsidR="00ED5EA6" w:rsidRDefault="00E25DEC" w:rsidP="00ED5EA6">
      <w:pPr>
        <w:tabs>
          <w:tab w:val="left" w:pos="709"/>
        </w:tabs>
        <w:jc w:val="both"/>
        <w:rPr>
          <w:b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63569F" wp14:editId="714BE388">
                <wp:simplePos x="0" y="0"/>
                <wp:positionH relativeFrom="column">
                  <wp:posOffset>-635635</wp:posOffset>
                </wp:positionH>
                <wp:positionV relativeFrom="paragraph">
                  <wp:posOffset>135890</wp:posOffset>
                </wp:positionV>
                <wp:extent cx="2658110" cy="996315"/>
                <wp:effectExtent l="0" t="0" r="8890" b="0"/>
                <wp:wrapNone/>
                <wp:docPr id="11500819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1DCC2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14:paraId="795EC7D4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14:paraId="4425098D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  </w:t>
                            </w:r>
                          </w:p>
                          <w:p w14:paraId="5BEC31AD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аймагынын Кара-Көл</w:t>
                            </w:r>
                          </w:p>
                          <w:p w14:paraId="0F3A9051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шаардык кенеши</w:t>
                            </w:r>
                          </w:p>
                          <w:p w14:paraId="54BF3E6E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47CAD4FB" w14:textId="77777777" w:rsidR="00ED5EA6" w:rsidRDefault="00ED5EA6" w:rsidP="00ED5EA6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3569F" id="_x0000_s1030" type="#_x0000_t202" style="position:absolute;left:0;text-align:left;margin-left:-50.05pt;margin-top:10.7pt;width:209.3pt;height:7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" stroked="f">
                <v:textbox>
                  <w:txbxContent>
                    <w:p w14:paraId="4461DCC2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14:paraId="795EC7D4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14:paraId="4425098D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  </w:t>
                      </w:r>
                    </w:p>
                    <w:p w14:paraId="5BEC31AD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аймагынын Кара-Көл</w:t>
                      </w:r>
                    </w:p>
                    <w:p w14:paraId="0F3A9051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шаардык кенеши</w:t>
                      </w:r>
                    </w:p>
                    <w:p w14:paraId="54BF3E6E" w14:textId="77777777" w:rsidR="00ED5EA6" w:rsidRDefault="00ED5EA6" w:rsidP="00ED5EA6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47CAD4FB" w14:textId="77777777" w:rsidR="00ED5EA6" w:rsidRDefault="00ED5EA6" w:rsidP="00ED5EA6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EA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5EC432" wp14:editId="174C7D46">
                <wp:simplePos x="0" y="0"/>
                <wp:positionH relativeFrom="column">
                  <wp:posOffset>3601085</wp:posOffset>
                </wp:positionH>
                <wp:positionV relativeFrom="paragraph">
                  <wp:posOffset>163830</wp:posOffset>
                </wp:positionV>
                <wp:extent cx="2326640" cy="996315"/>
                <wp:effectExtent l="0" t="0" r="0" b="0"/>
                <wp:wrapNone/>
                <wp:docPr id="13789359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64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00FBC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27889B2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14:paraId="254748CF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14:paraId="3AC0EA31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14:paraId="15E52E19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142635D3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18EB90BC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201C2ECD" w14:textId="77777777" w:rsidR="00ED5EA6" w:rsidRDefault="00ED5EA6" w:rsidP="00ED5EA6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EC432" id="_x0000_s1031" type="#_x0000_t202" style="position:absolute;left:0;text-align:left;margin-left:283.55pt;margin-top:12.9pt;width:183.2pt;height:7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" stroked="f">
                <v:textbox>
                  <w:txbxContent>
                    <w:p w14:paraId="48500FBC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27889B2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14:paraId="254748CF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14:paraId="3AC0EA31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14:paraId="15E52E19" w14:textId="77777777" w:rsidR="00ED5EA6" w:rsidRDefault="00ED5EA6" w:rsidP="00ED5EA6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142635D3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18EB90BC" w14:textId="77777777" w:rsidR="00ED5EA6" w:rsidRDefault="00ED5EA6" w:rsidP="00ED5EA6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201C2ECD" w14:textId="77777777" w:rsidR="00ED5EA6" w:rsidRDefault="00ED5EA6" w:rsidP="00ED5EA6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EA6">
        <w:rPr>
          <w:b/>
          <w:lang w:val="ky-KG"/>
        </w:rPr>
        <w:t xml:space="preserve">                                                                                                                   </w:t>
      </w:r>
    </w:p>
    <w:p w14:paraId="52B22C27" w14:textId="77777777" w:rsidR="00ED5EA6" w:rsidRDefault="00000000" w:rsidP="00ED5EA6">
      <w:pPr>
        <w:tabs>
          <w:tab w:val="left" w:pos="709"/>
        </w:tabs>
        <w:jc w:val="both"/>
        <w:rPr>
          <w:b/>
          <w:lang w:val="ky-KG"/>
        </w:rPr>
      </w:pPr>
      <w:r>
        <w:object w:dxaOrig="1440" w:dyaOrig="1440" w14:anchorId="566270EF">
          <v:shape id="_x0000_s1035" type="#_x0000_t75" style="position:absolute;left:0;text-align:left;margin-left:186.3pt;margin-top:1.25pt;width:70.9pt;height:67.7pt;z-index:251669504;mso-wrap-edited:f" wrapcoords="-212 0 -212 21368 21600 21368 21600 0 -212 0" fillcolor="window">
            <v:imagedata r:id="rId5" o:title=""/>
          </v:shape>
          <o:OLEObject Type="Embed" ProgID="PBrush" ShapeID="_x0000_s1035" DrawAspect="Content" ObjectID="_1748661570" r:id="rId8"/>
        </w:object>
      </w:r>
      <w:r w:rsidR="00ED5EA6">
        <w:rPr>
          <w:b/>
          <w:lang w:val="ky-KG"/>
        </w:rPr>
        <w:t xml:space="preserve">                                                                       </w:t>
      </w:r>
    </w:p>
    <w:p w14:paraId="1854AD7C" w14:textId="77777777" w:rsidR="00ED5EA6" w:rsidRDefault="00ED5EA6" w:rsidP="00ED5EA6">
      <w:pPr>
        <w:tabs>
          <w:tab w:val="left" w:pos="709"/>
        </w:tabs>
        <w:jc w:val="both"/>
        <w:rPr>
          <w:b/>
          <w:lang w:val="ky-KG"/>
        </w:rPr>
      </w:pPr>
    </w:p>
    <w:p w14:paraId="0390354F" w14:textId="77777777" w:rsidR="00ED5EA6" w:rsidRDefault="00ED5EA6" w:rsidP="00ED5EA6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</w:p>
    <w:p w14:paraId="4E59C135" w14:textId="77777777" w:rsidR="00ED5EA6" w:rsidRDefault="00ED5EA6" w:rsidP="00ED5EA6">
      <w:pPr>
        <w:tabs>
          <w:tab w:val="left" w:pos="3686"/>
          <w:tab w:val="left" w:pos="3969"/>
          <w:tab w:val="left" w:pos="5103"/>
          <w:tab w:val="left" w:pos="5387"/>
          <w:tab w:val="left" w:pos="5670"/>
        </w:tabs>
        <w:jc w:val="both"/>
        <w:rPr>
          <w:b/>
          <w:lang w:val="ky-KG"/>
        </w:rPr>
      </w:pPr>
    </w:p>
    <w:p w14:paraId="64560038" w14:textId="7997EE04" w:rsidR="00ED5EA6" w:rsidRDefault="00E25DEC" w:rsidP="00ED5EA6">
      <w:pPr>
        <w:ind w:right="142"/>
        <w:rPr>
          <w:b/>
          <w:lang w:val="ky-KG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0" allowOverlap="1" wp14:anchorId="1C6A7B91" wp14:editId="2B3AC913">
                <wp:simplePos x="0" y="0"/>
                <wp:positionH relativeFrom="column">
                  <wp:posOffset>-146685</wp:posOffset>
                </wp:positionH>
                <wp:positionV relativeFrom="paragraph">
                  <wp:posOffset>260350</wp:posOffset>
                </wp:positionV>
                <wp:extent cx="5972175" cy="19050"/>
                <wp:effectExtent l="0" t="0" r="28575" b="19050"/>
                <wp:wrapTopAndBottom/>
                <wp:docPr id="1490052278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E5A76" id="Прямая соединительная линия 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55pt,20.5pt" to="458.7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" o:allowincell="f">
                <w10:wrap type="topAndBottom"/>
              </v:line>
            </w:pict>
          </mc:Fallback>
        </mc:AlternateContent>
      </w:r>
    </w:p>
    <w:p w14:paraId="7AF2655B" w14:textId="20DDD743" w:rsidR="00ED5EA6" w:rsidRPr="00ED5EA6" w:rsidRDefault="00ED5EA6" w:rsidP="00ED5EA6">
      <w:pPr>
        <w:ind w:right="142"/>
        <w:jc w:val="both"/>
        <w:rPr>
          <w:b/>
          <w:lang w:val="ky-KG"/>
        </w:rPr>
      </w:pPr>
      <w:r>
        <w:rPr>
          <w:b/>
          <w:i/>
          <w:lang w:val="ky-KG"/>
        </w:rPr>
        <w:t xml:space="preserve">      ТОКТОМ</w:t>
      </w:r>
      <w:r>
        <w:rPr>
          <w:b/>
          <w:i/>
          <w:lang w:val="ky-KG"/>
        </w:rPr>
        <w:tab/>
        <w:t xml:space="preserve">                                                                                 </w:t>
      </w:r>
      <w:r>
        <w:rPr>
          <w:b/>
          <w:i/>
          <w:caps/>
          <w:lang w:val="ky-KG"/>
        </w:rPr>
        <w:t>ПОСТАНОВЛЕНИЕ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14:paraId="4027571C" w14:textId="005933C9" w:rsidR="00ED5EA6" w:rsidRDefault="00ED5EA6" w:rsidP="00ED5EA6">
      <w:pPr>
        <w:jc w:val="both"/>
        <w:rPr>
          <w:b/>
          <w:lang w:val="ky-KG"/>
        </w:rPr>
      </w:pPr>
      <w:r>
        <w:rPr>
          <w:b/>
          <w:lang w:val="ky-KG"/>
        </w:rPr>
        <w:t xml:space="preserve">     09.06.2023-ж. №</w:t>
      </w:r>
      <w:r w:rsidR="00E25DEC">
        <w:rPr>
          <w:b/>
          <w:lang w:val="ky-KG"/>
        </w:rPr>
        <w:t>135/29-8</w:t>
      </w:r>
      <w:r>
        <w:rPr>
          <w:b/>
          <w:lang w:val="ky-KG"/>
        </w:rPr>
        <w:t xml:space="preserve">                                                 </w:t>
      </w:r>
      <w:r w:rsidR="00E25DEC">
        <w:rPr>
          <w:b/>
          <w:lang w:val="ky-KG"/>
        </w:rPr>
        <w:t xml:space="preserve">   </w:t>
      </w:r>
      <w:r>
        <w:rPr>
          <w:b/>
          <w:lang w:val="ky-KG"/>
        </w:rPr>
        <w:t xml:space="preserve">       Кара-Көл шаары      </w:t>
      </w:r>
    </w:p>
    <w:p w14:paraId="40459B2C" w14:textId="77777777" w:rsidR="00ED5EA6" w:rsidRDefault="00ED5EA6" w:rsidP="00ED5EA6">
      <w:pPr>
        <w:spacing w:after="60"/>
        <w:jc w:val="both"/>
        <w:rPr>
          <w:b/>
          <w:lang w:val="ky-KG"/>
        </w:rPr>
      </w:pPr>
    </w:p>
    <w:p w14:paraId="172EF891" w14:textId="1A74A159" w:rsidR="00ED5EA6" w:rsidRDefault="00ED5EA6" w:rsidP="00ED5EA6">
      <w:pPr>
        <w:pStyle w:val="a5"/>
        <w:rPr>
          <w:rFonts w:ascii="Times New Roman" w:hAnsi="Times New Roman"/>
          <w:b/>
          <w:sz w:val="24"/>
          <w:szCs w:val="24"/>
          <w:lang w:val="ky-KG"/>
        </w:rPr>
      </w:pPr>
      <w:r w:rsidRPr="00F92A05">
        <w:rPr>
          <w:rFonts w:ascii="Times New Roman" w:hAnsi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Кара-Көл шаардык </w:t>
      </w:r>
      <w:proofErr w:type="spellStart"/>
      <w:r>
        <w:rPr>
          <w:rFonts w:ascii="Times New Roman" w:hAnsi="Times New Roman"/>
          <w:b/>
          <w:sz w:val="24"/>
          <w:szCs w:val="24"/>
          <w:lang w:val="ky-KG"/>
        </w:rPr>
        <w:t>шаардык</w:t>
      </w:r>
      <w:proofErr w:type="spellEnd"/>
      <w:r>
        <w:rPr>
          <w:rFonts w:ascii="Times New Roman" w:hAnsi="Times New Roman"/>
          <w:b/>
          <w:sz w:val="24"/>
          <w:szCs w:val="24"/>
          <w:lang w:val="ky-KG"/>
        </w:rPr>
        <w:t xml:space="preserve">  кеңешинин</w:t>
      </w:r>
    </w:p>
    <w:p w14:paraId="3423E05B" w14:textId="77777777" w:rsidR="00ED5EA6" w:rsidRDefault="00ED5EA6" w:rsidP="00ED5EA6">
      <w:pPr>
        <w:pStyle w:val="a5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27.02.2023-ж. №114/25-8 токтомунун </w:t>
      </w:r>
      <w:proofErr w:type="spellStart"/>
      <w:r>
        <w:rPr>
          <w:rFonts w:ascii="Times New Roman" w:hAnsi="Times New Roman"/>
          <w:b/>
          <w:sz w:val="24"/>
          <w:szCs w:val="24"/>
          <w:lang w:val="ky-KG"/>
        </w:rPr>
        <w:t>тиркемесине</w:t>
      </w:r>
      <w:proofErr w:type="spellEnd"/>
    </w:p>
    <w:p w14:paraId="7CF0D42F" w14:textId="308FDF42" w:rsidR="00ED5EA6" w:rsidRPr="00F92A05" w:rsidRDefault="00ED5EA6" w:rsidP="00ED5EA6">
      <w:pPr>
        <w:pStyle w:val="a5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өзгөртүүлөрдү  киргизүү </w:t>
      </w:r>
      <w:r w:rsidRPr="00F92A05">
        <w:rPr>
          <w:rFonts w:ascii="Times New Roman" w:hAnsi="Times New Roman"/>
          <w:b/>
          <w:sz w:val="24"/>
          <w:szCs w:val="24"/>
          <w:lang w:val="ky-KG"/>
        </w:rPr>
        <w:t xml:space="preserve">жөнүндө” </w:t>
      </w:r>
    </w:p>
    <w:p w14:paraId="3E0915CC" w14:textId="77777777" w:rsidR="00ED5EA6" w:rsidRPr="00C57075" w:rsidRDefault="00ED5EA6" w:rsidP="00ED5EA6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7D95FD5C" w14:textId="77777777" w:rsidR="00ED5EA6" w:rsidRPr="0069107B" w:rsidRDefault="00ED5EA6" w:rsidP="00ED5EA6">
      <w:pPr>
        <w:pStyle w:val="a5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Кыргыз Республикасынын “Жергиликтүү мамлекеттик администрация жана жергиликтүү өз алдынча башкаруу органдары жөнүндө” Мыйзамынын 36-беренесинин  жетекчиликке алып, </w:t>
      </w:r>
      <w:r w:rsidRPr="00111311">
        <w:rPr>
          <w:rFonts w:ascii="Times New Roman" w:hAnsi="Times New Roman" w:cs="Times New Roman"/>
          <w:sz w:val="24"/>
          <w:szCs w:val="24"/>
          <w:lang w:val="ky-KG"/>
        </w:rPr>
        <w:t xml:space="preserve"> Кара-Көл шаардык кеңешинин 8-чакырылыштагы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депутаттарынын кезектеги X</w:t>
      </w:r>
      <w:r w:rsidRPr="001E71A3">
        <w:rPr>
          <w:rFonts w:ascii="Times New Roman" w:hAnsi="Times New Roman" w:cs="Times New Roman"/>
          <w:sz w:val="24"/>
          <w:szCs w:val="24"/>
          <w:lang w:val="ky-KG"/>
        </w:rPr>
        <w:t>X</w:t>
      </w:r>
      <w:r w:rsidRPr="004A7B42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1E71A3">
        <w:rPr>
          <w:rFonts w:ascii="Times New Roman" w:hAnsi="Times New Roman" w:cs="Times New Roman"/>
          <w:sz w:val="24"/>
          <w:szCs w:val="24"/>
          <w:lang w:val="ky-KG"/>
        </w:rPr>
        <w:t>X сессиясы</w:t>
      </w:r>
    </w:p>
    <w:p w14:paraId="7E25B2D8" w14:textId="77777777" w:rsidR="00ED5EA6" w:rsidRDefault="00ED5EA6" w:rsidP="00ED5EA6">
      <w:pPr>
        <w:jc w:val="both"/>
        <w:rPr>
          <w:b/>
          <w:lang w:val="ky-KG"/>
        </w:rPr>
      </w:pPr>
    </w:p>
    <w:p w14:paraId="42850306" w14:textId="77777777" w:rsidR="00ED5EA6" w:rsidRDefault="00ED5EA6" w:rsidP="00ED5EA6">
      <w:pPr>
        <w:jc w:val="center"/>
        <w:rPr>
          <w:b/>
          <w:lang w:val="ky-KG"/>
        </w:rPr>
      </w:pPr>
      <w:r>
        <w:rPr>
          <w:b/>
          <w:lang w:val="ky-KG"/>
        </w:rPr>
        <w:t>ТОКТОМ   КЫЛАТ:</w:t>
      </w:r>
    </w:p>
    <w:p w14:paraId="534383E4" w14:textId="77777777" w:rsidR="00ED5EA6" w:rsidRPr="001C727C" w:rsidRDefault="00ED5EA6" w:rsidP="00ED5EA6">
      <w:pPr>
        <w:jc w:val="center"/>
        <w:rPr>
          <w:b/>
          <w:lang w:val="ky-KG"/>
        </w:rPr>
      </w:pPr>
    </w:p>
    <w:p w14:paraId="6686E9FC" w14:textId="77777777" w:rsidR="00ED5EA6" w:rsidRDefault="00ED5EA6" w:rsidP="00ED5EA6">
      <w:pPr>
        <w:pStyle w:val="a4"/>
        <w:numPr>
          <w:ilvl w:val="0"/>
          <w:numId w:val="7"/>
        </w:numPr>
        <w:tabs>
          <w:tab w:val="left" w:pos="0"/>
        </w:tabs>
        <w:spacing w:after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Кара-Көл шаардык кеңешинин 27.02.2023-жылдагы №114/25-8 токтомунун </w:t>
      </w:r>
      <w:proofErr w:type="spellStart"/>
      <w:r>
        <w:rPr>
          <w:sz w:val="24"/>
          <w:szCs w:val="24"/>
          <w:lang w:val="ky-KG"/>
        </w:rPr>
        <w:t>тиркемесине</w:t>
      </w:r>
      <w:proofErr w:type="spellEnd"/>
      <w:r>
        <w:rPr>
          <w:sz w:val="24"/>
          <w:szCs w:val="24"/>
          <w:lang w:val="ky-KG"/>
        </w:rPr>
        <w:t xml:space="preserve"> төмөндөгүдөй өзгөртүү киргизилсин:</w:t>
      </w:r>
    </w:p>
    <w:p w14:paraId="60CB5CFC" w14:textId="77777777" w:rsidR="00ED5EA6" w:rsidRPr="00E253F7" w:rsidRDefault="00ED5EA6" w:rsidP="00ED5EA6">
      <w:pPr>
        <w:pStyle w:val="a4"/>
        <w:numPr>
          <w:ilvl w:val="0"/>
          <w:numId w:val="8"/>
        </w:numPr>
        <w:tabs>
          <w:tab w:val="left" w:pos="0"/>
        </w:tabs>
        <w:spacing w:after="0"/>
        <w:jc w:val="both"/>
        <w:rPr>
          <w:sz w:val="24"/>
          <w:szCs w:val="24"/>
          <w:lang w:val="ky-KG"/>
        </w:rPr>
      </w:pPr>
      <w:r w:rsidRPr="00291043">
        <w:rPr>
          <w:sz w:val="24"/>
          <w:szCs w:val="24"/>
          <w:lang w:val="ky-KG"/>
        </w:rPr>
        <w:t xml:space="preserve">Кара-Көл шаардык кеңешинин  мандат, регламент, этика, укуктук маселелери жана коомдук уюмдар, партиялар менен иштөө, идеология, дин иштери боюнча туруктуу комиссиясынын </w:t>
      </w:r>
      <w:r>
        <w:rPr>
          <w:sz w:val="24"/>
          <w:szCs w:val="24"/>
          <w:lang w:val="ky-KG"/>
        </w:rPr>
        <w:t>курамындагы “</w:t>
      </w:r>
      <w:r w:rsidRPr="00291043">
        <w:rPr>
          <w:sz w:val="24"/>
          <w:szCs w:val="24"/>
          <w:lang w:val="ky-KG"/>
        </w:rPr>
        <w:t xml:space="preserve">Токтомушев Эгемен </w:t>
      </w:r>
      <w:proofErr w:type="spellStart"/>
      <w:r w:rsidRPr="00291043">
        <w:rPr>
          <w:sz w:val="24"/>
          <w:szCs w:val="24"/>
          <w:lang w:val="ky-KG"/>
        </w:rPr>
        <w:t>Токтомушев</w:t>
      </w:r>
      <w:r>
        <w:rPr>
          <w:sz w:val="24"/>
          <w:szCs w:val="24"/>
          <w:lang w:val="ky-KG"/>
        </w:rPr>
        <w:t>ич</w:t>
      </w:r>
      <w:proofErr w:type="spellEnd"/>
      <w:r>
        <w:rPr>
          <w:sz w:val="24"/>
          <w:szCs w:val="24"/>
          <w:lang w:val="ky-KG"/>
        </w:rPr>
        <w:t>- комиссиянын төрагасы” деген сөздөр “</w:t>
      </w:r>
      <w:proofErr w:type="spellStart"/>
      <w:r>
        <w:rPr>
          <w:sz w:val="24"/>
          <w:szCs w:val="24"/>
          <w:lang w:val="ky-KG"/>
        </w:rPr>
        <w:t>Тельтаева</w:t>
      </w:r>
      <w:proofErr w:type="spellEnd"/>
      <w:r>
        <w:rPr>
          <w:sz w:val="24"/>
          <w:szCs w:val="24"/>
          <w:lang w:val="ky-KG"/>
        </w:rPr>
        <w:t xml:space="preserve"> Самара </w:t>
      </w:r>
      <w:proofErr w:type="spellStart"/>
      <w:r>
        <w:rPr>
          <w:sz w:val="24"/>
          <w:szCs w:val="24"/>
          <w:lang w:val="ky-KG"/>
        </w:rPr>
        <w:t>Мавзудайыровна</w:t>
      </w:r>
      <w:proofErr w:type="spellEnd"/>
      <w:r>
        <w:rPr>
          <w:sz w:val="24"/>
          <w:szCs w:val="24"/>
          <w:lang w:val="ky-KG"/>
        </w:rPr>
        <w:t xml:space="preserve">- комиссиянын төрайымы” </w:t>
      </w:r>
      <w:r w:rsidRPr="00E253F7">
        <w:rPr>
          <w:sz w:val="24"/>
          <w:szCs w:val="24"/>
          <w:lang w:val="ky-KG"/>
        </w:rPr>
        <w:t>деген сөз</w:t>
      </w:r>
      <w:r>
        <w:rPr>
          <w:sz w:val="24"/>
          <w:szCs w:val="24"/>
          <w:lang w:val="ky-KG"/>
        </w:rPr>
        <w:t>дөр</w:t>
      </w:r>
      <w:r w:rsidRPr="00E253F7">
        <w:rPr>
          <w:sz w:val="24"/>
          <w:szCs w:val="24"/>
          <w:lang w:val="ky-KG"/>
        </w:rPr>
        <w:t xml:space="preserve"> менен алмаш</w:t>
      </w:r>
      <w:r>
        <w:rPr>
          <w:sz w:val="24"/>
          <w:szCs w:val="24"/>
          <w:lang w:val="ky-KG"/>
        </w:rPr>
        <w:t>тырылсын.</w:t>
      </w:r>
    </w:p>
    <w:p w14:paraId="74BB13B9" w14:textId="77777777" w:rsidR="00ED5EA6" w:rsidRPr="004A7B42" w:rsidRDefault="00ED5EA6" w:rsidP="00ED5EA6">
      <w:pPr>
        <w:pStyle w:val="a4"/>
        <w:numPr>
          <w:ilvl w:val="0"/>
          <w:numId w:val="7"/>
        </w:numPr>
        <w:tabs>
          <w:tab w:val="left" w:pos="0"/>
        </w:tabs>
        <w:spacing w:after="0"/>
        <w:jc w:val="both"/>
        <w:rPr>
          <w:sz w:val="24"/>
          <w:szCs w:val="24"/>
          <w:lang w:val="ky-KG"/>
        </w:rPr>
      </w:pPr>
      <w:r w:rsidRPr="004A7B42">
        <w:rPr>
          <w:sz w:val="24"/>
          <w:szCs w:val="24"/>
          <w:lang w:val="ky-KG"/>
        </w:rPr>
        <w:t xml:space="preserve">Токтомдун аткарылышын </w:t>
      </w:r>
      <w:proofErr w:type="spellStart"/>
      <w:r w:rsidRPr="004A7B42">
        <w:rPr>
          <w:sz w:val="24"/>
          <w:szCs w:val="24"/>
          <w:lang w:val="ky-KG"/>
        </w:rPr>
        <w:t>аткарылышын</w:t>
      </w:r>
      <w:proofErr w:type="spellEnd"/>
      <w:r w:rsidRPr="004A7B42">
        <w:rPr>
          <w:sz w:val="24"/>
          <w:szCs w:val="24"/>
          <w:lang w:val="ky-KG"/>
        </w:rPr>
        <w:t xml:space="preserve"> көзөмөлгө алуу жагы  шаардык кеңештин  мандат, регламент, этика, укуктук маселелери жана коомдук уюмдар, партиялар менен иштөө, идеология, дин иште</w:t>
      </w:r>
      <w:r>
        <w:rPr>
          <w:sz w:val="24"/>
          <w:szCs w:val="24"/>
          <w:lang w:val="ky-KG"/>
        </w:rPr>
        <w:t xml:space="preserve">ри боюнча туруктуу комиссиясына </w:t>
      </w:r>
      <w:r w:rsidRPr="004A7B42">
        <w:rPr>
          <w:sz w:val="24"/>
          <w:szCs w:val="24"/>
          <w:lang w:val="ky-KG"/>
        </w:rPr>
        <w:t>(</w:t>
      </w:r>
      <w:proofErr w:type="spellStart"/>
      <w:r>
        <w:rPr>
          <w:sz w:val="24"/>
          <w:szCs w:val="24"/>
          <w:lang w:val="ky-KG"/>
        </w:rPr>
        <w:t>С.М.Тельтаева</w:t>
      </w:r>
      <w:proofErr w:type="spellEnd"/>
      <w:r w:rsidRPr="004A7B42">
        <w:rPr>
          <w:sz w:val="24"/>
          <w:szCs w:val="24"/>
          <w:lang w:val="ky-KG"/>
        </w:rPr>
        <w:t>) жүктөлсүн.</w:t>
      </w:r>
    </w:p>
    <w:p w14:paraId="47F09ACA" w14:textId="77777777" w:rsidR="00ED5EA6" w:rsidRDefault="00ED5EA6" w:rsidP="00ED5EA6">
      <w:pPr>
        <w:tabs>
          <w:tab w:val="left" w:pos="3402"/>
          <w:tab w:val="left" w:pos="3828"/>
          <w:tab w:val="left" w:pos="5529"/>
        </w:tabs>
        <w:jc w:val="both"/>
        <w:rPr>
          <w:b/>
          <w:lang w:val="ky-KG"/>
        </w:rPr>
      </w:pPr>
    </w:p>
    <w:p w14:paraId="5881F54A" w14:textId="77777777" w:rsidR="00652A1B" w:rsidRDefault="00652A1B" w:rsidP="00ED5EA6">
      <w:pPr>
        <w:tabs>
          <w:tab w:val="left" w:pos="3402"/>
          <w:tab w:val="left" w:pos="3828"/>
          <w:tab w:val="left" w:pos="5529"/>
        </w:tabs>
        <w:jc w:val="center"/>
        <w:rPr>
          <w:b/>
          <w:lang w:val="ky-KG"/>
        </w:rPr>
      </w:pPr>
    </w:p>
    <w:p w14:paraId="746F1783" w14:textId="5F68F4BE" w:rsidR="00ED5EA6" w:rsidRDefault="00ED5EA6" w:rsidP="00ED5EA6">
      <w:pPr>
        <w:tabs>
          <w:tab w:val="left" w:pos="3402"/>
          <w:tab w:val="left" w:pos="3828"/>
          <w:tab w:val="left" w:pos="5529"/>
        </w:tabs>
        <w:jc w:val="center"/>
        <w:rPr>
          <w:b/>
          <w:lang w:val="ky-KG"/>
        </w:rPr>
      </w:pPr>
      <w:r w:rsidRPr="001C727C">
        <w:rPr>
          <w:b/>
          <w:lang w:val="ky-KG"/>
        </w:rPr>
        <w:t xml:space="preserve">Төрага                                                                               </w:t>
      </w:r>
      <w:proofErr w:type="spellStart"/>
      <w:r w:rsidRPr="001C727C">
        <w:rPr>
          <w:b/>
          <w:lang w:val="ky-KG"/>
        </w:rPr>
        <w:t>Ч.А.Кимсанов</w:t>
      </w:r>
      <w:proofErr w:type="spellEnd"/>
    </w:p>
    <w:p w14:paraId="64E5FE83" w14:textId="77777777" w:rsidR="00ED5EA6" w:rsidRDefault="00ED5EA6" w:rsidP="00ED5EA6"/>
    <w:p w14:paraId="6661E697" w14:textId="77777777" w:rsidR="00ED5EA6" w:rsidRDefault="00ED5EA6" w:rsidP="00ED5EA6"/>
    <w:sectPr w:rsidR="00ED5EA6" w:rsidSect="008A48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0B7"/>
    <w:multiLevelType w:val="hybridMultilevel"/>
    <w:tmpl w:val="8DA0AFE0"/>
    <w:lvl w:ilvl="0" w:tplc="D97AB97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15AE"/>
    <w:multiLevelType w:val="hybridMultilevel"/>
    <w:tmpl w:val="034AB1A8"/>
    <w:lvl w:ilvl="0" w:tplc="F5F0BE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17F52"/>
    <w:multiLevelType w:val="hybridMultilevel"/>
    <w:tmpl w:val="9962C71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D4748C"/>
    <w:multiLevelType w:val="hybridMultilevel"/>
    <w:tmpl w:val="16168A20"/>
    <w:lvl w:ilvl="0" w:tplc="53DEBCB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A152C"/>
    <w:multiLevelType w:val="hybridMultilevel"/>
    <w:tmpl w:val="6706DD28"/>
    <w:lvl w:ilvl="0" w:tplc="68F050BA">
      <w:numFmt w:val="bullet"/>
      <w:lvlText w:val="-"/>
      <w:lvlJc w:val="left"/>
      <w:pPr>
        <w:ind w:left="1905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5" w15:restartNumberingAfterBreak="0">
    <w:nsid w:val="3D482431"/>
    <w:multiLevelType w:val="hybridMultilevel"/>
    <w:tmpl w:val="5560CE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D7CAA"/>
    <w:multiLevelType w:val="hybridMultilevel"/>
    <w:tmpl w:val="469A1640"/>
    <w:lvl w:ilvl="0" w:tplc="1B109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33E4E"/>
    <w:multiLevelType w:val="hybridMultilevel"/>
    <w:tmpl w:val="F374350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2258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037531">
    <w:abstractNumId w:val="4"/>
  </w:num>
  <w:num w:numId="3" w16cid:durableId="6743831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3450661">
    <w:abstractNumId w:val="7"/>
  </w:num>
  <w:num w:numId="5" w16cid:durableId="1157573514">
    <w:abstractNumId w:val="2"/>
  </w:num>
  <w:num w:numId="6" w16cid:durableId="1433011549">
    <w:abstractNumId w:val="3"/>
  </w:num>
  <w:num w:numId="7" w16cid:durableId="16732753">
    <w:abstractNumId w:val="0"/>
  </w:num>
  <w:num w:numId="8" w16cid:durableId="614480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3F"/>
    <w:rsid w:val="000363D3"/>
    <w:rsid w:val="00144238"/>
    <w:rsid w:val="0015209D"/>
    <w:rsid w:val="001E167A"/>
    <w:rsid w:val="00287DCD"/>
    <w:rsid w:val="002E79C7"/>
    <w:rsid w:val="0032790C"/>
    <w:rsid w:val="005A143C"/>
    <w:rsid w:val="00652A1B"/>
    <w:rsid w:val="00685E96"/>
    <w:rsid w:val="007A2C98"/>
    <w:rsid w:val="008071CE"/>
    <w:rsid w:val="008A4820"/>
    <w:rsid w:val="008B1EA1"/>
    <w:rsid w:val="00962342"/>
    <w:rsid w:val="00987E59"/>
    <w:rsid w:val="0099437B"/>
    <w:rsid w:val="00A53B38"/>
    <w:rsid w:val="00CA2BDD"/>
    <w:rsid w:val="00CD3A88"/>
    <w:rsid w:val="00E25DEC"/>
    <w:rsid w:val="00E36553"/>
    <w:rsid w:val="00E618A7"/>
    <w:rsid w:val="00EA61BE"/>
    <w:rsid w:val="00ED5EA6"/>
    <w:rsid w:val="00F37C9F"/>
    <w:rsid w:val="00F7253F"/>
    <w:rsid w:val="00F81D29"/>
    <w:rsid w:val="00F84E31"/>
    <w:rsid w:val="00F938EB"/>
    <w:rsid w:val="00FB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2A2EC10"/>
  <w15:chartTrackingRefBased/>
  <w15:docId w15:val="{CACB6583-63AC-43D2-8034-CA838EDE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8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8A482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A4820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ru-RU" w:eastAsia="ru-RU"/>
      <w14:ligatures w14:val="none"/>
    </w:rPr>
  </w:style>
  <w:style w:type="paragraph" w:styleId="21">
    <w:name w:val="List 2"/>
    <w:basedOn w:val="a"/>
    <w:semiHidden/>
    <w:unhideWhenUsed/>
    <w:rsid w:val="008A4820"/>
    <w:pPr>
      <w:ind w:left="566" w:hanging="283"/>
      <w:contextualSpacing/>
    </w:pPr>
  </w:style>
  <w:style w:type="character" w:customStyle="1" w:styleId="a3">
    <w:name w:val="Абзац списка Знак"/>
    <w:aliases w:val="List Paragraph-ExecSummary Знак"/>
    <w:link w:val="a4"/>
    <w:uiPriority w:val="34"/>
    <w:locked/>
    <w:rsid w:val="008A4820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List Paragraph-ExecSummary"/>
    <w:basedOn w:val="a"/>
    <w:link w:val="a3"/>
    <w:uiPriority w:val="34"/>
    <w:qFormat/>
    <w:rsid w:val="008A4820"/>
    <w:pPr>
      <w:spacing w:after="200" w:line="276" w:lineRule="auto"/>
      <w:ind w:left="720"/>
      <w:contextualSpacing/>
    </w:pPr>
    <w:rPr>
      <w:rFonts w:eastAsiaTheme="minorEastAsia"/>
      <w:kern w:val="2"/>
      <w:sz w:val="22"/>
      <w:szCs w:val="22"/>
      <w:lang w:val="ru-KG"/>
      <w14:ligatures w14:val="standardContextual"/>
    </w:rPr>
  </w:style>
  <w:style w:type="paragraph" w:styleId="a5">
    <w:name w:val="No Spacing"/>
    <w:uiPriority w:val="1"/>
    <w:qFormat/>
    <w:rsid w:val="00ED5EA6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TechLine</dc:creator>
  <cp:keywords/>
  <dc:description/>
  <cp:lastModifiedBy>TechLine</cp:lastModifiedBy>
  <cp:revision>23</cp:revision>
  <cp:lastPrinted>2023-06-14T02:53:00Z</cp:lastPrinted>
  <dcterms:created xsi:type="dcterms:W3CDTF">2023-06-05T10:00:00Z</dcterms:created>
  <dcterms:modified xsi:type="dcterms:W3CDTF">2023-06-19T03:33:00Z</dcterms:modified>
</cp:coreProperties>
</file>