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71" w:rsidRDefault="00CD056A" w:rsidP="001F6C71">
      <w:pPr>
        <w:rPr>
          <w:rFonts w:ascii="Times New Roman" w:hAnsi="Times New Roman" w:cs="Times New Roman"/>
          <w:sz w:val="24"/>
          <w:szCs w:val="24"/>
          <w:lang w:val="ky-KG"/>
        </w:rPr>
      </w:pPr>
      <w:r w:rsidRPr="00CD056A">
        <w:rPr>
          <w:rFonts w:ascii="Times New Roman" w:hAnsi="Times New Roman" w:cs="Times New Roman"/>
          <w:color w:val="0000FF"/>
          <w:sz w:val="24"/>
          <w:szCs w:val="24"/>
        </w:rPr>
        <w:pict>
          <v:shapetype id="_x0000_t202" coordsize="21600,21600" o:spt="202" path="m,l,21600r21600,l21600,xe">
            <v:stroke joinstyle="miter"/>
            <v:path gradientshapeok="t" o:connecttype="rect"/>
          </v:shapetype>
          <v:shape id="_x0000_s1031" type="#_x0000_t202" style="position:absolute;margin-left:279.95pt;margin-top:22.55pt;width:228.35pt;height:103.3pt;z-index:251665408" stroked="f">
            <v:textbox style="mso-next-textbox:#_x0000_s1031">
              <w:txbxContent>
                <w:p w:rsidR="001F6C71" w:rsidRPr="00E04A9E" w:rsidRDefault="001F6C71" w:rsidP="001F6C71">
                  <w:pPr>
                    <w:spacing w:after="0" w:line="240" w:lineRule="auto"/>
                    <w:jc w:val="center"/>
                    <w:rPr>
                      <w:rFonts w:ascii="Times New Roman" w:hAnsi="Times New Roman" w:cs="Times New Roman"/>
                      <w:b/>
                      <w:caps/>
                    </w:rPr>
                  </w:pPr>
                  <w:r w:rsidRPr="00E04A9E">
                    <w:rPr>
                      <w:rFonts w:ascii="Times New Roman" w:hAnsi="Times New Roman" w:cs="Times New Roman"/>
                      <w:b/>
                      <w:caps/>
                    </w:rPr>
                    <w:t xml:space="preserve">Кыргызская  Республика </w:t>
                  </w:r>
                </w:p>
                <w:p w:rsidR="001F6C71" w:rsidRPr="00E04A9E" w:rsidRDefault="001F6C71" w:rsidP="001F6C71">
                  <w:pPr>
                    <w:spacing w:after="0" w:line="240" w:lineRule="auto"/>
                    <w:jc w:val="center"/>
                    <w:rPr>
                      <w:rFonts w:ascii="Times New Roman" w:hAnsi="Times New Roman" w:cs="Times New Roman"/>
                      <w:b/>
                      <w:caps/>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sidRPr="00E04A9E">
                    <w:rPr>
                      <w:rFonts w:ascii="Times New Roman" w:hAnsi="Times New Roman" w:cs="Times New Roman"/>
                      <w:b/>
                      <w:caps/>
                    </w:rPr>
                    <w:t>ская область</w:t>
                  </w:r>
                </w:p>
                <w:p w:rsidR="001F6C71" w:rsidRPr="00E04A9E" w:rsidRDefault="001F6C71" w:rsidP="001F6C71">
                  <w:pPr>
                    <w:spacing w:after="0" w:line="240" w:lineRule="auto"/>
                    <w:jc w:val="center"/>
                    <w:rPr>
                      <w:rFonts w:ascii="Times New Roman" w:hAnsi="Times New Roman" w:cs="Times New Roman"/>
                      <w:b/>
                      <w:caps/>
                    </w:rPr>
                  </w:pPr>
                  <w:proofErr w:type="gramStart"/>
                  <w:r w:rsidRPr="00E04A9E">
                    <w:rPr>
                      <w:rFonts w:ascii="Times New Roman" w:hAnsi="Times New Roman" w:cs="Times New Roman"/>
                      <w:b/>
                      <w:caps/>
                    </w:rPr>
                    <w:t>кара-кульский</w:t>
                  </w:r>
                  <w:proofErr w:type="gramEnd"/>
                  <w:r w:rsidRPr="00E04A9E">
                    <w:rPr>
                      <w:rFonts w:ascii="Times New Roman" w:hAnsi="Times New Roman" w:cs="Times New Roman"/>
                      <w:b/>
                      <w:caps/>
                      <w:lang w:val="ky-KG"/>
                    </w:rPr>
                    <w:t xml:space="preserve">  </w:t>
                  </w:r>
                  <w:r w:rsidRPr="00E04A9E">
                    <w:rPr>
                      <w:rFonts w:ascii="Times New Roman" w:hAnsi="Times New Roman" w:cs="Times New Roman"/>
                      <w:b/>
                      <w:caps/>
                    </w:rPr>
                    <w:t xml:space="preserve"> городской </w:t>
                  </w:r>
                </w:p>
                <w:p w:rsidR="001F6C71" w:rsidRPr="007956AA" w:rsidRDefault="001F6C71" w:rsidP="001F6C71">
                  <w:pPr>
                    <w:spacing w:after="0" w:line="240" w:lineRule="auto"/>
                    <w:jc w:val="center"/>
                    <w:rPr>
                      <w:rFonts w:ascii="Times New Roman" w:hAnsi="Times New Roman" w:cs="Times New Roman"/>
                      <w:b/>
                      <w:caps/>
                      <w:lang w:val="ky-KG"/>
                    </w:rPr>
                  </w:pPr>
                  <w:r w:rsidRPr="00E04A9E">
                    <w:rPr>
                      <w:rFonts w:ascii="Times New Roman" w:hAnsi="Times New Roman" w:cs="Times New Roman"/>
                      <w:b/>
                      <w:caps/>
                    </w:rPr>
                    <w:t xml:space="preserve">кенеш </w:t>
                  </w:r>
                  <w:proofErr w:type="gramStart"/>
                  <w:r w:rsidRPr="00E04A9E">
                    <w:rPr>
                      <w:rFonts w:ascii="Times New Roman" w:hAnsi="Times New Roman" w:cs="Times New Roman"/>
                      <w:b/>
                      <w:caps/>
                      <w:lang w:val="ky-KG"/>
                    </w:rPr>
                    <w:t>КАРА-КУЛЬСКОГО</w:t>
                  </w:r>
                  <w:proofErr w:type="gramEnd"/>
                  <w:r w:rsidRPr="00E04A9E">
                    <w:rPr>
                      <w:rFonts w:ascii="Times New Roman" w:hAnsi="Times New Roman" w:cs="Times New Roman"/>
                      <w:b/>
                      <w:caps/>
                      <w:lang w:val="ky-KG"/>
                    </w:rPr>
                    <w:t xml:space="preserve"> ГОРОДСКОГО</w:t>
                  </w:r>
                  <w:r>
                    <w:rPr>
                      <w:b/>
                      <w:caps/>
                      <w:lang w:val="ky-KG"/>
                    </w:rPr>
                    <w:t xml:space="preserve"> </w:t>
                  </w:r>
                  <w:r w:rsidRPr="007956AA">
                    <w:rPr>
                      <w:rFonts w:ascii="Times New Roman" w:hAnsi="Times New Roman" w:cs="Times New Roman"/>
                      <w:b/>
                      <w:caps/>
                      <w:lang w:val="ky-KG"/>
                    </w:rPr>
                    <w:t>АЙМАКА</w:t>
                  </w:r>
                </w:p>
                <w:p w:rsidR="001F6C71" w:rsidRDefault="001F6C71" w:rsidP="001F6C71">
                  <w:pPr>
                    <w:spacing w:after="0" w:line="240" w:lineRule="auto"/>
                    <w:jc w:val="center"/>
                    <w:rPr>
                      <w:rFonts w:ascii="Times New Roman" w:hAnsi="Times New Roman" w:cs="Times New Roman"/>
                      <w:b/>
                      <w:i/>
                      <w:caps/>
                      <w:lang w:val="ky-KG"/>
                    </w:rPr>
                  </w:pPr>
                  <w:r w:rsidRPr="007956AA">
                    <w:rPr>
                      <w:rFonts w:ascii="Times New Roman" w:hAnsi="Times New Roman" w:cs="Times New Roman"/>
                      <w:b/>
                      <w:i/>
                      <w:caps/>
                      <w:lang w:val="ky-KG"/>
                    </w:rPr>
                    <w:t>ПОСТАНОВЛЕНИЕ</w:t>
                  </w:r>
                </w:p>
                <w:p w:rsidR="00AE06C0" w:rsidRDefault="00AE06C0" w:rsidP="001F6C71">
                  <w:pPr>
                    <w:spacing w:after="0" w:line="240" w:lineRule="auto"/>
                    <w:jc w:val="center"/>
                    <w:rPr>
                      <w:rFonts w:ascii="Times New Roman" w:hAnsi="Times New Roman" w:cs="Times New Roman"/>
                      <w:b/>
                      <w:i/>
                      <w:caps/>
                      <w:sz w:val="16"/>
                      <w:szCs w:val="16"/>
                      <w:lang w:val="ky-KG"/>
                    </w:rPr>
                  </w:pPr>
                  <w:r w:rsidRPr="00AE06C0">
                    <w:rPr>
                      <w:rFonts w:ascii="Times New Roman" w:hAnsi="Times New Roman" w:cs="Times New Roman"/>
                      <w:b/>
                      <w:i/>
                      <w:caps/>
                      <w:sz w:val="16"/>
                      <w:szCs w:val="16"/>
                      <w:lang w:val="ky-KG"/>
                    </w:rPr>
                    <w:t>г.Кара-Куль</w:t>
                  </w:r>
                  <w:r>
                    <w:rPr>
                      <w:rFonts w:ascii="Times New Roman" w:hAnsi="Times New Roman" w:cs="Times New Roman"/>
                      <w:b/>
                      <w:i/>
                      <w:caps/>
                      <w:sz w:val="16"/>
                      <w:szCs w:val="16"/>
                      <w:lang w:val="ky-KG"/>
                    </w:rPr>
                    <w:t xml:space="preserve"> ул.ленина 1</w:t>
                  </w:r>
                </w:p>
                <w:p w:rsidR="00AE06C0" w:rsidRPr="00AE06C0" w:rsidRDefault="00AE06C0" w:rsidP="001F6C71">
                  <w:pPr>
                    <w:spacing w:after="0" w:line="240" w:lineRule="auto"/>
                    <w:jc w:val="center"/>
                    <w:rPr>
                      <w:rFonts w:ascii="Times New Roman" w:hAnsi="Times New Roman" w:cs="Times New Roman"/>
                      <w:b/>
                      <w:i/>
                      <w:caps/>
                      <w:sz w:val="18"/>
                      <w:szCs w:val="18"/>
                      <w:lang w:val="ky-KG"/>
                    </w:rPr>
                  </w:pPr>
                  <w:r w:rsidRPr="00AE06C0">
                    <w:rPr>
                      <w:rFonts w:ascii="Times New Roman" w:hAnsi="Times New Roman" w:cs="Times New Roman"/>
                      <w:b/>
                      <w:i/>
                      <w:caps/>
                      <w:sz w:val="18"/>
                      <w:szCs w:val="18"/>
                      <w:lang w:val="ky-KG"/>
                    </w:rPr>
                    <w:t>тел.5-14-36, факс 5-18-51</w:t>
                  </w:r>
                </w:p>
                <w:p w:rsidR="001F6C71" w:rsidRDefault="001F6C71" w:rsidP="001F6C71">
                  <w:pPr>
                    <w:spacing w:after="0"/>
                    <w:jc w:val="center"/>
                    <w:rPr>
                      <w:b/>
                      <w:caps/>
                      <w:lang w:val="ky-KG"/>
                    </w:rPr>
                  </w:pPr>
                </w:p>
                <w:p w:rsidR="001F6C71" w:rsidRPr="00561248" w:rsidRDefault="001F6C71" w:rsidP="001F6C71">
                  <w:pPr>
                    <w:jc w:val="center"/>
                    <w:rPr>
                      <w:b/>
                      <w:caps/>
                      <w:lang w:val="ky-KG"/>
                    </w:rPr>
                  </w:pPr>
                </w:p>
                <w:p w:rsidR="001F6C71" w:rsidRPr="00E30025" w:rsidRDefault="001F6C71" w:rsidP="001F6C71">
                  <w:pPr>
                    <w:jc w:val="center"/>
                    <w:rPr>
                      <w:b/>
                      <w:i/>
                      <w:caps/>
                      <w:lang w:val="ky-KG"/>
                    </w:rPr>
                  </w:pPr>
                  <w:r w:rsidRPr="00E30025">
                    <w:rPr>
                      <w:b/>
                      <w:i/>
                      <w:lang w:val="ky-KG"/>
                    </w:rPr>
                    <w:t xml:space="preserve">   </w:t>
                  </w:r>
                </w:p>
              </w:txbxContent>
            </v:textbox>
          </v:shape>
        </w:pict>
      </w:r>
      <w:r w:rsidRPr="00CD056A">
        <w:rPr>
          <w:rFonts w:ascii="Times New Roman" w:hAnsi="Times New Roman" w:cs="Times New Roman"/>
          <w:color w:val="0000FF"/>
          <w:sz w:val="24"/>
          <w:szCs w:val="24"/>
        </w:rPr>
        <w:pict>
          <v:shape id="_x0000_s1030" type="#_x0000_t202" style="position:absolute;margin-left:-57.55pt;margin-top:18.8pt;width:239.8pt;height:107.05pt;z-index:251664384" stroked="f">
            <v:textbox style="mso-next-textbox:#_x0000_s1030">
              <w:txbxContent>
                <w:p w:rsidR="001F6C71" w:rsidRPr="00E04A9E" w:rsidRDefault="001F6C71" w:rsidP="001F6C71">
                  <w:pPr>
                    <w:spacing w:after="0"/>
                    <w:jc w:val="center"/>
                    <w:rPr>
                      <w:rFonts w:ascii="Times New Roman" w:hAnsi="Times New Roman" w:cs="Times New Roman"/>
                      <w:b/>
                      <w:caps/>
                    </w:rPr>
                  </w:pPr>
                  <w:r w:rsidRPr="00E04A9E">
                    <w:rPr>
                      <w:rFonts w:ascii="Times New Roman" w:hAnsi="Times New Roman" w:cs="Times New Roman"/>
                      <w:b/>
                      <w:caps/>
                      <w:lang w:val="ky-KG"/>
                    </w:rPr>
                    <w:t xml:space="preserve">     </w:t>
                  </w:r>
                  <w:r w:rsidRPr="00E04A9E">
                    <w:rPr>
                      <w:rFonts w:ascii="Times New Roman" w:hAnsi="Times New Roman" w:cs="Times New Roman"/>
                      <w:b/>
                      <w:caps/>
                    </w:rPr>
                    <w:t>КЫРГЫЗ РЕСПУБЛИКАСЫ</w:t>
                  </w:r>
                </w:p>
                <w:p w:rsidR="001F6C71" w:rsidRDefault="001F6C71" w:rsidP="001F6C71">
                  <w:pPr>
                    <w:spacing w:after="0"/>
                    <w:jc w:val="center"/>
                    <w:rPr>
                      <w:rFonts w:ascii="Times New Roman" w:hAnsi="Times New Roman" w:cs="Times New Roman"/>
                      <w:b/>
                      <w:caps/>
                      <w:lang w:val="ky-KG"/>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Pr>
                      <w:rFonts w:ascii="Times New Roman" w:hAnsi="Times New Roman" w:cs="Times New Roman"/>
                      <w:b/>
                      <w:caps/>
                    </w:rPr>
                    <w:t xml:space="preserve"> облусу </w:t>
                  </w:r>
                  <w:r w:rsidRPr="00E04A9E">
                    <w:rPr>
                      <w:rFonts w:ascii="Times New Roman" w:hAnsi="Times New Roman" w:cs="Times New Roman"/>
                      <w:b/>
                      <w:caps/>
                      <w:lang w:val="ky-KG"/>
                    </w:rPr>
                    <w:t xml:space="preserve"> </w:t>
                  </w:r>
                  <w:r w:rsidRPr="00E04A9E">
                    <w:rPr>
                      <w:rFonts w:ascii="Times New Roman" w:hAnsi="Times New Roman" w:cs="Times New Roman"/>
                      <w:b/>
                      <w:caps/>
                    </w:rPr>
                    <w:t>Кара-К</w:t>
                  </w:r>
                  <w:r w:rsidRPr="00E04A9E">
                    <w:rPr>
                      <w:rFonts w:ascii="Times New Roman" w:hAnsi="Times New Roman" w:cs="Times New Roman"/>
                      <w:b/>
                      <w:caps/>
                      <w:lang w:val="ky-KG"/>
                    </w:rPr>
                    <w:t>Ө</w:t>
                  </w:r>
                  <w:r>
                    <w:rPr>
                      <w:rFonts w:ascii="Times New Roman" w:hAnsi="Times New Roman" w:cs="Times New Roman"/>
                      <w:b/>
                      <w:caps/>
                    </w:rPr>
                    <w:t>л</w:t>
                  </w:r>
                </w:p>
                <w:p w:rsidR="001F6C71" w:rsidRPr="00E04A9E" w:rsidRDefault="001F6C71" w:rsidP="001F6C71">
                  <w:pPr>
                    <w:spacing w:after="0"/>
                    <w:jc w:val="center"/>
                    <w:rPr>
                      <w:rFonts w:ascii="Times New Roman" w:hAnsi="Times New Roman" w:cs="Times New Roman"/>
                      <w:b/>
                      <w:caps/>
                      <w:lang w:val="ky-KG"/>
                    </w:rPr>
                  </w:pPr>
                  <w:r w:rsidRPr="005A1A45">
                    <w:rPr>
                      <w:rFonts w:ascii="Times New Roman" w:hAnsi="Times New Roman" w:cs="Times New Roman"/>
                      <w:b/>
                      <w:caps/>
                      <w:lang w:val="ky-KG"/>
                    </w:rPr>
                    <w:t>шаар</w:t>
                  </w:r>
                  <w:r w:rsidRPr="00E04A9E">
                    <w:rPr>
                      <w:rFonts w:ascii="Times New Roman" w:hAnsi="Times New Roman" w:cs="Times New Roman"/>
                      <w:b/>
                      <w:caps/>
                      <w:lang w:val="ky-KG"/>
                    </w:rPr>
                    <w:t xml:space="preserve"> аймагынын</w:t>
                  </w:r>
                </w:p>
                <w:p w:rsidR="001F6C71" w:rsidRPr="00E04A9E" w:rsidRDefault="001F6C71" w:rsidP="001F6C71">
                  <w:pPr>
                    <w:spacing w:after="0"/>
                    <w:jc w:val="center"/>
                    <w:rPr>
                      <w:rFonts w:ascii="Times New Roman" w:hAnsi="Times New Roman" w:cs="Times New Roman"/>
                      <w:b/>
                      <w:lang w:val="ky-KG"/>
                    </w:rPr>
                  </w:pPr>
                  <w:r w:rsidRPr="00E04A9E">
                    <w:rPr>
                      <w:rFonts w:ascii="Times New Roman" w:hAnsi="Times New Roman" w:cs="Times New Roman"/>
                      <w:b/>
                      <w:caps/>
                      <w:lang w:val="ky-KG"/>
                    </w:rPr>
                    <w:t xml:space="preserve"> </w:t>
                  </w:r>
                  <w:r w:rsidRPr="005A1A45">
                    <w:rPr>
                      <w:rFonts w:ascii="Times New Roman" w:hAnsi="Times New Roman" w:cs="Times New Roman"/>
                      <w:b/>
                      <w:caps/>
                      <w:lang w:val="ky-KG"/>
                    </w:rPr>
                    <w:t xml:space="preserve"> Кара-К</w:t>
                  </w:r>
                  <w:r w:rsidRPr="00E04A9E">
                    <w:rPr>
                      <w:rFonts w:ascii="Times New Roman" w:hAnsi="Times New Roman" w:cs="Times New Roman"/>
                      <w:b/>
                      <w:caps/>
                      <w:lang w:val="ky-KG"/>
                    </w:rPr>
                    <w:t xml:space="preserve">өл шаардык </w:t>
                  </w:r>
                  <w:r w:rsidRPr="005A1A45">
                    <w:rPr>
                      <w:rFonts w:ascii="Times New Roman" w:hAnsi="Times New Roman" w:cs="Times New Roman"/>
                      <w:b/>
                      <w:caps/>
                      <w:lang w:val="ky-KG"/>
                    </w:rPr>
                    <w:t>кенеш</w:t>
                  </w:r>
                  <w:r w:rsidRPr="00E04A9E">
                    <w:rPr>
                      <w:rFonts w:ascii="Times New Roman" w:hAnsi="Times New Roman" w:cs="Times New Roman"/>
                      <w:b/>
                      <w:caps/>
                      <w:lang w:val="ky-KG"/>
                    </w:rPr>
                    <w:t>и</w:t>
                  </w:r>
                  <w:r w:rsidRPr="00E04A9E">
                    <w:rPr>
                      <w:rFonts w:ascii="Times New Roman" w:hAnsi="Times New Roman" w:cs="Times New Roman"/>
                      <w:b/>
                      <w:lang w:val="ky-KG"/>
                    </w:rPr>
                    <w:t xml:space="preserve">   </w:t>
                  </w:r>
                </w:p>
                <w:p w:rsidR="00AE06C0" w:rsidRDefault="001F6C71" w:rsidP="001F6C71">
                  <w:pPr>
                    <w:spacing w:after="0"/>
                    <w:jc w:val="center"/>
                    <w:rPr>
                      <w:rFonts w:ascii="Times New Roman" w:hAnsi="Times New Roman" w:cs="Times New Roman"/>
                      <w:b/>
                      <w:i/>
                      <w:lang w:val="ky-KG"/>
                    </w:rPr>
                  </w:pPr>
                  <w:r w:rsidRPr="007956AA">
                    <w:rPr>
                      <w:rFonts w:ascii="Times New Roman" w:hAnsi="Times New Roman" w:cs="Times New Roman"/>
                      <w:b/>
                      <w:i/>
                      <w:lang w:val="ky-KG"/>
                    </w:rPr>
                    <w:t xml:space="preserve">  ТОКТОМ     </w:t>
                  </w:r>
                </w:p>
                <w:p w:rsidR="00AE06C0" w:rsidRDefault="00AE06C0" w:rsidP="001F6C71">
                  <w:pPr>
                    <w:spacing w:after="0"/>
                    <w:jc w:val="center"/>
                    <w:rPr>
                      <w:rFonts w:ascii="Times New Roman" w:hAnsi="Times New Roman" w:cs="Times New Roman"/>
                      <w:b/>
                      <w:i/>
                      <w:lang w:val="ky-KG"/>
                    </w:rPr>
                  </w:pPr>
                  <w:r>
                    <w:rPr>
                      <w:rFonts w:ascii="Times New Roman" w:hAnsi="Times New Roman" w:cs="Times New Roman"/>
                      <w:b/>
                      <w:i/>
                      <w:lang w:val="ky-KG"/>
                    </w:rPr>
                    <w:t>Кара-Көл шаарын Ленин көчөсү 1</w:t>
                  </w:r>
                </w:p>
                <w:p w:rsidR="00AE06C0" w:rsidRDefault="00AE06C0" w:rsidP="001F6C71">
                  <w:pPr>
                    <w:spacing w:after="0"/>
                    <w:jc w:val="center"/>
                    <w:rPr>
                      <w:rFonts w:ascii="Times New Roman" w:hAnsi="Times New Roman" w:cs="Times New Roman"/>
                      <w:b/>
                      <w:i/>
                      <w:lang w:val="ky-KG"/>
                    </w:rPr>
                  </w:pPr>
                  <w:r>
                    <w:rPr>
                      <w:rFonts w:ascii="Times New Roman" w:hAnsi="Times New Roman" w:cs="Times New Roman"/>
                      <w:b/>
                      <w:i/>
                      <w:lang w:val="ky-KG"/>
                    </w:rPr>
                    <w:t>Тел.5-14-36, факс 5-18-51</w:t>
                  </w:r>
                </w:p>
                <w:p w:rsidR="001F6C71" w:rsidRPr="007956AA" w:rsidRDefault="001F6C71" w:rsidP="001F6C71">
                  <w:pPr>
                    <w:spacing w:after="0"/>
                    <w:jc w:val="center"/>
                    <w:rPr>
                      <w:rFonts w:ascii="Times New Roman" w:hAnsi="Times New Roman" w:cs="Times New Roman"/>
                      <w:b/>
                      <w:i/>
                      <w:caps/>
                      <w:lang w:val="ky-KG"/>
                    </w:rPr>
                  </w:pPr>
                  <w:r w:rsidRPr="007956AA">
                    <w:rPr>
                      <w:rFonts w:ascii="Times New Roman" w:hAnsi="Times New Roman" w:cs="Times New Roman"/>
                      <w:b/>
                      <w:i/>
                      <w:lang w:val="ky-KG"/>
                    </w:rPr>
                    <w:t xml:space="preserve">                                                                          </w:t>
                  </w:r>
                </w:p>
                <w:p w:rsidR="001F6C71" w:rsidRDefault="001F6C71" w:rsidP="001F6C71">
                  <w:pPr>
                    <w:pStyle w:val="2"/>
                    <w:spacing w:after="0"/>
                    <w:ind w:left="720"/>
                  </w:pPr>
                </w:p>
              </w:txbxContent>
            </v:textbox>
          </v:shape>
        </w:pict>
      </w:r>
      <w:r w:rsidR="00D7064F">
        <w:rPr>
          <w:rFonts w:ascii="Times New Roman" w:hAnsi="Times New Roman" w:cs="Times New Roman"/>
          <w:sz w:val="24"/>
          <w:szCs w:val="24"/>
          <w:lang w:val="ky-KG"/>
        </w:rPr>
        <w:t>,</w:t>
      </w:r>
    </w:p>
    <w:p w:rsidR="001F6C71" w:rsidRPr="00E04A9E" w:rsidRDefault="00CD056A" w:rsidP="001F6C71">
      <w:pPr>
        <w:rPr>
          <w:rFonts w:ascii="Times New Roman" w:hAnsi="Times New Roman" w:cs="Times New Roman"/>
          <w:sz w:val="24"/>
          <w:szCs w:val="24"/>
          <w:lang w:val="ky-KG"/>
        </w:rPr>
      </w:pPr>
      <w:r w:rsidRPr="00CD056A">
        <w:rPr>
          <w:rFonts w:ascii="Times New Roman" w:hAnsi="Times New Roman" w:cs="Times New Roman"/>
          <w:color w:val="0000FF"/>
          <w:sz w:val="24"/>
          <w:szCs w:val="24"/>
        </w:rPr>
        <w:pict>
          <v:shape id="_x0000_s1028" type="#_x0000_t202" style="position:absolute;margin-left:279.95pt;margin-top:.5pt;width:228.35pt;height:99.5pt;z-index:251662336" stroked="f">
            <v:textbox style="mso-next-textbox:#_x0000_s1028">
              <w:txbxContent>
                <w:p w:rsidR="001F6C71" w:rsidRPr="00E04A9E" w:rsidRDefault="001F6C71" w:rsidP="001F6C71"/>
              </w:txbxContent>
            </v:textbox>
          </v:shape>
        </w:pict>
      </w:r>
      <w:r w:rsidRPr="00CD056A">
        <w:rPr>
          <w:rFonts w:ascii="Times New Roman" w:hAnsi="Times New Roman" w:cs="Times New Roman"/>
          <w:color w:val="0000FF"/>
          <w:sz w:val="24"/>
          <w:szCs w:val="24"/>
        </w:rPr>
        <w:pict>
          <v:shape id="_x0000_s1029" type="#_x0000_t202" style="position:absolute;margin-left:189.6pt;margin-top:10.15pt;width:103.35pt;height:100.3pt;z-index:251663360" stroked="f">
            <v:textbox style="mso-next-textbox:#_x0000_s1029;mso-fit-shape-to-text:t">
              <w:txbxContent>
                <w:p w:rsidR="001F6C71" w:rsidRDefault="001F6C71" w:rsidP="001F6C71">
                  <w:pPr>
                    <w:ind w:left="-142" w:firstLine="142"/>
                  </w:pPr>
                  <w:r>
                    <w:rPr>
                      <w:noProof/>
                      <w:sz w:val="20"/>
                      <w:szCs w:val="20"/>
                    </w:rPr>
                    <w:drawing>
                      <wp:inline distT="0" distB="0" distL="0" distR="0">
                        <wp:extent cx="1068344" cy="102973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74427" cy="1035593"/>
                                </a:xfrm>
                                <a:prstGeom prst="rect">
                                  <a:avLst/>
                                </a:prstGeom>
                                <a:noFill/>
                                <a:ln w="9525">
                                  <a:noFill/>
                                  <a:miter lim="800000"/>
                                  <a:headEnd/>
                                  <a:tailEnd/>
                                </a:ln>
                              </pic:spPr>
                            </pic:pic>
                          </a:graphicData>
                        </a:graphic>
                      </wp:inline>
                    </w:drawing>
                  </w:r>
                </w:p>
              </w:txbxContent>
            </v:textbox>
          </v:shape>
        </w:pict>
      </w:r>
    </w:p>
    <w:p w:rsidR="001F6C71" w:rsidRDefault="00CD056A" w:rsidP="001F6C71">
      <w:pPr>
        <w:tabs>
          <w:tab w:val="left" w:pos="3402"/>
          <w:tab w:val="left" w:pos="3828"/>
          <w:tab w:val="left" w:pos="5529"/>
        </w:tabs>
        <w:spacing w:after="0" w:line="240" w:lineRule="auto"/>
        <w:ind w:left="-851"/>
        <w:jc w:val="both"/>
        <w:rPr>
          <w:rFonts w:ascii="Times New Roman" w:hAnsi="Times New Roman" w:cs="Times New Roman"/>
          <w:b/>
          <w:sz w:val="24"/>
          <w:szCs w:val="24"/>
          <w:lang w:val="ky-KG"/>
        </w:rPr>
      </w:pPr>
      <w:r>
        <w:rPr>
          <w:rFonts w:ascii="Times New Roman" w:hAnsi="Times New Roman" w:cs="Times New Roman"/>
          <w:b/>
          <w:sz w:val="24"/>
          <w:szCs w:val="24"/>
        </w:rPr>
        <w:pict>
          <v:line id="_x0000_s1032" style="position:absolute;left:0;text-align:left;z-index:251666432" from="-57.55pt,79.15pt" to="490.7pt,79.15pt">
            <w10:wrap type="topAndBottom"/>
          </v:line>
        </w:pict>
      </w:r>
      <w:r w:rsidRPr="00CD056A">
        <w:rPr>
          <w:rFonts w:ascii="Times New Roman" w:hAnsi="Times New Roman" w:cs="Times New Roman"/>
          <w:color w:val="0000FF"/>
          <w:sz w:val="24"/>
          <w:szCs w:val="24"/>
        </w:rPr>
        <w:pict>
          <v:shape id="_x0000_s1027" type="#_x0000_t202" style="position:absolute;left:0;text-align:left;margin-left:-27.2pt;margin-top:7.5pt;width:194.4pt;height:66.6pt;z-index:251661312" stroked="f">
            <v:textbox style="mso-next-textbox:#_x0000_s1027">
              <w:txbxContent>
                <w:p w:rsidR="001F6C71" w:rsidRDefault="001F6C71" w:rsidP="001F6C71">
                  <w:pPr>
                    <w:jc w:val="center"/>
                    <w:rPr>
                      <w:b/>
                      <w:caps/>
                    </w:rPr>
                  </w:pPr>
                  <w:r>
                    <w:rPr>
                      <w:b/>
                      <w:caps/>
                    </w:rPr>
                    <w:t>КЫРГЫЗ РЕСПУБЛИКАСЫ</w:t>
                  </w:r>
                </w:p>
                <w:p w:rsidR="001F6C71" w:rsidRDefault="001F6C71" w:rsidP="001F6C71">
                  <w:pPr>
                    <w:jc w:val="center"/>
                    <w:rPr>
                      <w:b/>
                      <w:caps/>
                    </w:rPr>
                  </w:pPr>
                  <w:r>
                    <w:rPr>
                      <w:b/>
                      <w:caps/>
                    </w:rPr>
                    <w:t>Жалал</w:t>
                  </w:r>
                  <w:r>
                    <w:rPr>
                      <w:b/>
                      <w:caps/>
                      <w:lang w:val="ky-KG"/>
                    </w:rPr>
                    <w:t>-</w:t>
                  </w:r>
                  <w:r>
                    <w:rPr>
                      <w:b/>
                      <w:caps/>
                    </w:rPr>
                    <w:t>аба</w:t>
                  </w:r>
                  <w:r>
                    <w:rPr>
                      <w:b/>
                      <w:caps/>
                      <w:lang w:val="ky-KG"/>
                    </w:rPr>
                    <w:t>д</w:t>
                  </w:r>
                  <w:r>
                    <w:rPr>
                      <w:b/>
                      <w:caps/>
                    </w:rPr>
                    <w:t xml:space="preserve"> облусу  депутаттардын Кара-К</w:t>
                  </w:r>
                  <w:r>
                    <w:rPr>
                      <w:b/>
                      <w:caps/>
                      <w:lang w:val="ky-KG"/>
                    </w:rPr>
                    <w:t>Ө</w:t>
                  </w:r>
                  <w:r>
                    <w:rPr>
                      <w:b/>
                      <w:caps/>
                    </w:rPr>
                    <w:t>л шаардык кенеши</w:t>
                  </w:r>
                </w:p>
                <w:p w:rsidR="001F6C71" w:rsidRDefault="001F6C71" w:rsidP="001F6C71">
                  <w:pPr>
                    <w:pStyle w:val="2"/>
                    <w:ind w:left="720"/>
                  </w:pPr>
                </w:p>
              </w:txbxContent>
            </v:textbox>
          </v:shape>
        </w:pict>
      </w:r>
      <w:r w:rsidRPr="00CD056A">
        <w:rPr>
          <w:rFonts w:ascii="Times New Roman" w:hAnsi="Times New Roman" w:cs="Times New Roman"/>
          <w:color w:val="0000FF"/>
          <w:sz w:val="24"/>
          <w:szCs w:val="24"/>
        </w:rPr>
        <w:pict>
          <v:shape id="_x0000_s1026" type="#_x0000_t202" style="position:absolute;left:0;text-align:left;margin-left:183.75pt;margin-top:-7.3pt;width:87.95pt;height:84.45pt;z-index:251660288;mso-wrap-style:none" stroked="f">
            <v:textbox style="mso-next-textbox:#_x0000_s1026;mso-fit-shape-to-text:t">
              <w:txbxContent>
                <w:p w:rsidR="001F6C71" w:rsidRDefault="001F6C71" w:rsidP="001F6C71">
                  <w:r>
                    <w:rPr>
                      <w:noProof/>
                      <w:sz w:val="20"/>
                      <w:szCs w:val="20"/>
                    </w:rPr>
                    <w:drawing>
                      <wp:inline distT="0" distB="0" distL="0" distR="0">
                        <wp:extent cx="904875" cy="828675"/>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r>
      <w:r w:rsidR="001F6C71" w:rsidRPr="00E04A9E">
        <w:rPr>
          <w:rFonts w:ascii="Times New Roman" w:hAnsi="Times New Roman" w:cs="Times New Roman"/>
          <w:color w:val="0000FF"/>
          <w:sz w:val="24"/>
          <w:szCs w:val="24"/>
          <w:lang w:val="ky-KG"/>
        </w:rPr>
        <w:tab/>
        <w:t xml:space="preserve">                                                                              </w:t>
      </w:r>
      <w:r w:rsidR="001F6C71" w:rsidRPr="00E04A9E">
        <w:rPr>
          <w:rFonts w:ascii="Times New Roman" w:hAnsi="Times New Roman" w:cs="Times New Roman"/>
          <w:b/>
          <w:sz w:val="24"/>
          <w:szCs w:val="24"/>
          <w:lang w:val="ky-KG"/>
        </w:rPr>
        <w:t xml:space="preserve"> </w:t>
      </w:r>
      <w:r w:rsidR="001F6C71">
        <w:rPr>
          <w:rFonts w:ascii="Times New Roman" w:hAnsi="Times New Roman" w:cs="Times New Roman"/>
          <w:b/>
          <w:sz w:val="24"/>
          <w:szCs w:val="24"/>
          <w:lang w:val="ky-KG"/>
        </w:rPr>
        <w:t xml:space="preserve">               </w:t>
      </w:r>
    </w:p>
    <w:p w:rsidR="001F6C71" w:rsidRPr="003D545D" w:rsidRDefault="001F6C71" w:rsidP="001F6C71">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Pr>
          <w:rFonts w:ascii="Times New Roman" w:hAnsi="Times New Roman" w:cs="Times New Roman"/>
          <w:b/>
          <w:sz w:val="24"/>
          <w:szCs w:val="24"/>
          <w:lang w:val="ky-KG"/>
        </w:rPr>
        <w:t xml:space="preserve">       </w:t>
      </w:r>
      <w:r w:rsidRPr="00E04A9E">
        <w:rPr>
          <w:rFonts w:ascii="Times New Roman" w:hAnsi="Times New Roman" w:cs="Times New Roman"/>
          <w:b/>
          <w:sz w:val="24"/>
          <w:szCs w:val="24"/>
        </w:rPr>
        <w:t>Кара-К</w:t>
      </w:r>
      <w:r w:rsidRPr="00E04A9E">
        <w:rPr>
          <w:rFonts w:ascii="Times New Roman" w:hAnsi="Times New Roman" w:cs="Times New Roman"/>
          <w:b/>
          <w:sz w:val="24"/>
          <w:szCs w:val="24"/>
          <w:lang w:val="ky-KG"/>
        </w:rPr>
        <w:t>ө</w:t>
      </w:r>
      <w:proofErr w:type="gramStart"/>
      <w:r w:rsidRPr="00E04A9E">
        <w:rPr>
          <w:rFonts w:ascii="Times New Roman" w:hAnsi="Times New Roman" w:cs="Times New Roman"/>
          <w:b/>
          <w:sz w:val="24"/>
          <w:szCs w:val="24"/>
        </w:rPr>
        <w:t>л</w:t>
      </w:r>
      <w:proofErr w:type="gramEnd"/>
      <w:r w:rsidRPr="00E04A9E">
        <w:rPr>
          <w:rFonts w:ascii="Times New Roman" w:hAnsi="Times New Roman" w:cs="Times New Roman"/>
          <w:b/>
          <w:sz w:val="24"/>
          <w:szCs w:val="24"/>
        </w:rPr>
        <w:t xml:space="preserve"> </w:t>
      </w:r>
      <w:proofErr w:type="spellStart"/>
      <w:r w:rsidRPr="00E04A9E">
        <w:rPr>
          <w:rFonts w:ascii="Times New Roman" w:hAnsi="Times New Roman" w:cs="Times New Roman"/>
          <w:b/>
          <w:sz w:val="24"/>
          <w:szCs w:val="24"/>
        </w:rPr>
        <w:t>шаары</w:t>
      </w:r>
      <w:proofErr w:type="spellEnd"/>
      <w:r w:rsidRPr="00E04A9E">
        <w:rPr>
          <w:rFonts w:ascii="Times New Roman" w:hAnsi="Times New Roman" w:cs="Times New Roman"/>
          <w:b/>
          <w:sz w:val="24"/>
          <w:szCs w:val="24"/>
        </w:rPr>
        <w:t>, Ленин  к</w:t>
      </w:r>
      <w:r w:rsidRPr="00E04A9E">
        <w:rPr>
          <w:rFonts w:ascii="Times New Roman" w:hAnsi="Times New Roman" w:cs="Times New Roman"/>
          <w:b/>
          <w:sz w:val="24"/>
          <w:szCs w:val="24"/>
          <w:lang w:val="ky-KG"/>
        </w:rPr>
        <w:t>ө</w:t>
      </w:r>
      <w:r w:rsidRPr="00E04A9E">
        <w:rPr>
          <w:rFonts w:ascii="Times New Roman" w:hAnsi="Times New Roman" w:cs="Times New Roman"/>
          <w:b/>
          <w:sz w:val="24"/>
          <w:szCs w:val="24"/>
        </w:rPr>
        <w:t>ч</w:t>
      </w:r>
      <w:r w:rsidRPr="00E04A9E">
        <w:rPr>
          <w:rFonts w:ascii="Times New Roman" w:hAnsi="Times New Roman" w:cs="Times New Roman"/>
          <w:b/>
          <w:sz w:val="24"/>
          <w:szCs w:val="24"/>
          <w:lang w:val="ky-KG"/>
        </w:rPr>
        <w:t>ө</w:t>
      </w:r>
      <w:r w:rsidRPr="00E04A9E">
        <w:rPr>
          <w:rFonts w:ascii="Times New Roman" w:hAnsi="Times New Roman" w:cs="Times New Roman"/>
          <w:b/>
          <w:sz w:val="24"/>
          <w:szCs w:val="24"/>
        </w:rPr>
        <w:t>с</w:t>
      </w:r>
      <w:r w:rsidRPr="00E04A9E">
        <w:rPr>
          <w:rFonts w:ascii="Times New Roman" w:hAnsi="Times New Roman" w:cs="Times New Roman"/>
          <w:b/>
          <w:sz w:val="24"/>
          <w:szCs w:val="24"/>
          <w:lang w:val="ky-KG"/>
        </w:rPr>
        <w:t>ү</w:t>
      </w:r>
      <w:r w:rsidRPr="00E04A9E">
        <w:rPr>
          <w:rFonts w:ascii="Times New Roman" w:hAnsi="Times New Roman" w:cs="Times New Roman"/>
          <w:b/>
          <w:sz w:val="24"/>
          <w:szCs w:val="24"/>
        </w:rPr>
        <w:t xml:space="preserve"> 1,         </w:t>
      </w:r>
      <w:r w:rsidRPr="00E04A9E">
        <w:rPr>
          <w:rFonts w:ascii="Times New Roman" w:hAnsi="Times New Roman" w:cs="Times New Roman"/>
          <w:b/>
          <w:sz w:val="24"/>
          <w:szCs w:val="24"/>
        </w:rPr>
        <w:tab/>
      </w:r>
      <w:r w:rsidRPr="00E04A9E">
        <w:rPr>
          <w:rFonts w:ascii="Times New Roman" w:hAnsi="Times New Roman" w:cs="Times New Roman"/>
          <w:b/>
          <w:sz w:val="24"/>
          <w:szCs w:val="24"/>
        </w:rPr>
        <w:tab/>
        <w:t xml:space="preserve">    г. </w:t>
      </w:r>
      <w:proofErr w:type="spellStart"/>
      <w:r w:rsidRPr="00E04A9E">
        <w:rPr>
          <w:rFonts w:ascii="Times New Roman" w:hAnsi="Times New Roman" w:cs="Times New Roman"/>
          <w:b/>
          <w:sz w:val="24"/>
          <w:szCs w:val="24"/>
        </w:rPr>
        <w:t>Кара-Куль</w:t>
      </w:r>
      <w:proofErr w:type="spellEnd"/>
      <w:r w:rsidRPr="00E04A9E">
        <w:rPr>
          <w:rFonts w:ascii="Times New Roman" w:hAnsi="Times New Roman" w:cs="Times New Roman"/>
          <w:b/>
          <w:sz w:val="24"/>
          <w:szCs w:val="24"/>
        </w:rPr>
        <w:t>, ул. Ленина 1</w:t>
      </w:r>
      <w:r>
        <w:rPr>
          <w:rFonts w:ascii="Times New Roman" w:hAnsi="Times New Roman" w:cs="Times New Roman"/>
          <w:b/>
          <w:sz w:val="24"/>
          <w:szCs w:val="24"/>
          <w:lang w:val="ky-KG"/>
        </w:rPr>
        <w:t>,</w:t>
      </w:r>
    </w:p>
    <w:p w:rsidR="00AE06C0" w:rsidRDefault="00AE06C0" w:rsidP="001F6C71">
      <w:pPr>
        <w:tabs>
          <w:tab w:val="left" w:pos="0"/>
          <w:tab w:val="left" w:pos="142"/>
        </w:tabs>
        <w:spacing w:after="0"/>
        <w:ind w:left="142" w:hanging="142"/>
        <w:rPr>
          <w:rFonts w:ascii="Times New Roman" w:hAnsi="Times New Roman" w:cs="Times New Roman"/>
          <w:b/>
          <w:sz w:val="24"/>
          <w:szCs w:val="24"/>
          <w:lang w:val="ky-KG"/>
        </w:rPr>
      </w:pPr>
    </w:p>
    <w:p w:rsidR="00AE06C0" w:rsidRDefault="00B6154B" w:rsidP="001F6C71">
      <w:pPr>
        <w:tabs>
          <w:tab w:val="left" w:pos="0"/>
          <w:tab w:val="left" w:pos="142"/>
        </w:tabs>
        <w:spacing w:after="0"/>
        <w:ind w:left="142" w:hanging="142"/>
        <w:rPr>
          <w:rFonts w:ascii="Times New Roman" w:hAnsi="Times New Roman" w:cs="Times New Roman"/>
          <w:b/>
          <w:sz w:val="24"/>
          <w:szCs w:val="24"/>
          <w:lang w:val="ky-KG"/>
        </w:rPr>
      </w:pPr>
      <w:r>
        <w:rPr>
          <w:rFonts w:ascii="Times New Roman" w:hAnsi="Times New Roman" w:cs="Times New Roman"/>
          <w:b/>
          <w:sz w:val="24"/>
          <w:szCs w:val="24"/>
          <w:lang w:val="ky-KG"/>
        </w:rPr>
        <w:t>“</w:t>
      </w:r>
      <w:r>
        <w:rPr>
          <w:rFonts w:ascii="Times New Roman" w:hAnsi="Times New Roman" w:cs="Times New Roman"/>
          <w:b/>
          <w:sz w:val="24"/>
          <w:szCs w:val="24"/>
          <w:u w:val="single"/>
          <w:lang w:val="ky-KG"/>
        </w:rPr>
        <w:t xml:space="preserve">   19  </w:t>
      </w:r>
      <w:r>
        <w:rPr>
          <w:rFonts w:ascii="Times New Roman" w:hAnsi="Times New Roman" w:cs="Times New Roman"/>
          <w:b/>
          <w:sz w:val="24"/>
          <w:szCs w:val="24"/>
          <w:lang w:val="ky-KG"/>
        </w:rPr>
        <w:t xml:space="preserve">” </w:t>
      </w:r>
      <w:r>
        <w:rPr>
          <w:rFonts w:ascii="Times New Roman" w:hAnsi="Times New Roman" w:cs="Times New Roman"/>
          <w:b/>
          <w:sz w:val="24"/>
          <w:szCs w:val="24"/>
          <w:u w:val="single"/>
          <w:lang w:val="ky-KG"/>
        </w:rPr>
        <w:t xml:space="preserve">   02    </w:t>
      </w:r>
      <w:r w:rsidR="001F6C71">
        <w:rPr>
          <w:rFonts w:ascii="Times New Roman" w:hAnsi="Times New Roman" w:cs="Times New Roman"/>
          <w:b/>
          <w:sz w:val="24"/>
          <w:szCs w:val="24"/>
          <w:lang w:val="ky-KG"/>
        </w:rPr>
        <w:t xml:space="preserve"> 2015-жыл</w:t>
      </w:r>
      <w:r w:rsidR="00773DE1">
        <w:rPr>
          <w:rFonts w:ascii="Times New Roman" w:hAnsi="Times New Roman" w:cs="Times New Roman"/>
          <w:b/>
          <w:sz w:val="24"/>
          <w:szCs w:val="24"/>
          <w:lang w:val="ky-KG"/>
        </w:rPr>
        <w:t xml:space="preserve">  № </w:t>
      </w:r>
      <w:r>
        <w:rPr>
          <w:rFonts w:ascii="Times New Roman" w:hAnsi="Times New Roman" w:cs="Times New Roman"/>
          <w:b/>
          <w:sz w:val="24"/>
          <w:szCs w:val="24"/>
          <w:u w:val="single"/>
          <w:lang w:val="ky-KG"/>
        </w:rPr>
        <w:t>62/18-6</w:t>
      </w:r>
      <w:r w:rsidR="00AE06C0">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p>
    <w:p w:rsidR="001F6C71" w:rsidRDefault="001F6C71" w:rsidP="001F6C71">
      <w:pPr>
        <w:tabs>
          <w:tab w:val="left" w:pos="0"/>
          <w:tab w:val="left" w:pos="142"/>
        </w:tabs>
        <w:spacing w:after="0"/>
        <w:ind w:left="142" w:hanging="142"/>
        <w:rPr>
          <w:rFonts w:ascii="Times New Roman" w:hAnsi="Times New Roman" w:cs="Times New Roman"/>
          <w:b/>
          <w:sz w:val="24"/>
          <w:szCs w:val="24"/>
          <w:lang w:val="ky-KG"/>
        </w:rPr>
      </w:pPr>
      <w:r w:rsidRPr="00747CB8">
        <w:rPr>
          <w:rFonts w:ascii="Times New Roman" w:hAnsi="Times New Roman" w:cs="Times New Roman"/>
          <w:b/>
          <w:sz w:val="24"/>
          <w:szCs w:val="24"/>
          <w:lang w:val="ky-KG"/>
        </w:rPr>
        <w:t xml:space="preserve">  </w:t>
      </w:r>
      <w:r w:rsidRPr="00FA168A">
        <w:rPr>
          <w:rFonts w:ascii="Times New Roman" w:hAnsi="Times New Roman" w:cs="Times New Roman"/>
          <w:b/>
          <w:sz w:val="36"/>
          <w:szCs w:val="36"/>
          <w:lang w:val="ky-KG"/>
        </w:rPr>
        <w:t xml:space="preserve"> </w:t>
      </w:r>
      <w:r>
        <w:rPr>
          <w:rFonts w:ascii="Times New Roman" w:hAnsi="Times New Roman" w:cs="Times New Roman"/>
          <w:b/>
          <w:sz w:val="24"/>
          <w:szCs w:val="24"/>
          <w:lang w:val="ky-KG"/>
        </w:rPr>
        <w:t xml:space="preserve">  </w:t>
      </w:r>
      <w:r w:rsidRPr="00747CB8">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00F95E7D">
        <w:rPr>
          <w:rFonts w:ascii="Times New Roman" w:hAnsi="Times New Roman" w:cs="Times New Roman"/>
          <w:b/>
          <w:sz w:val="24"/>
          <w:szCs w:val="24"/>
          <w:lang w:val="ky-KG"/>
        </w:rPr>
        <w:t xml:space="preserve">                     </w:t>
      </w:r>
      <w:r w:rsidRPr="00747CB8">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F9689B">
        <w:rPr>
          <w:rFonts w:ascii="Times New Roman" w:hAnsi="Times New Roman" w:cs="Times New Roman"/>
          <w:b/>
          <w:sz w:val="24"/>
          <w:szCs w:val="24"/>
          <w:lang w:val="ky-KG"/>
        </w:rPr>
        <w:t xml:space="preserve">                         </w:t>
      </w:r>
      <w:r w:rsidRPr="008A524E">
        <w:rPr>
          <w:rFonts w:ascii="Times New Roman" w:hAnsi="Times New Roman" w:cs="Times New Roman"/>
          <w:b/>
          <w:sz w:val="24"/>
          <w:szCs w:val="24"/>
          <w:u w:val="single"/>
          <w:lang w:val="ky-KG"/>
        </w:rPr>
        <w:t xml:space="preserve">                                                                                                         </w:t>
      </w:r>
      <w:r w:rsidRPr="008A524E">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8A524E">
        <w:rPr>
          <w:rFonts w:ascii="Times New Roman" w:hAnsi="Times New Roman" w:cs="Times New Roman"/>
          <w:b/>
          <w:sz w:val="24"/>
          <w:szCs w:val="24"/>
          <w:lang w:val="ky-KG"/>
        </w:rPr>
        <w:t xml:space="preserve"> </w:t>
      </w:r>
    </w:p>
    <w:p w:rsidR="00AE06C0" w:rsidRPr="00202BDC" w:rsidRDefault="00AE06C0" w:rsidP="00AE06C0">
      <w:pPr>
        <w:pStyle w:val="ac"/>
        <w:rPr>
          <w:lang w:val="ky-KG"/>
        </w:rPr>
      </w:pPr>
      <w:bookmarkStart w:id="0" w:name="_GoBack"/>
      <w:bookmarkEnd w:id="0"/>
      <w:r>
        <w:rPr>
          <w:lang w:val="ky-KG"/>
        </w:rPr>
        <w:t xml:space="preserve"> “</w:t>
      </w:r>
      <w:r w:rsidRPr="00202BDC">
        <w:rPr>
          <w:lang w:val="ky-KG"/>
        </w:rPr>
        <w:t>Жарандык коомчулукту колдоо үчүн GIZ долбоору</w:t>
      </w:r>
      <w:r>
        <w:rPr>
          <w:lang w:val="ky-KG"/>
        </w:rPr>
        <w:t>нун</w:t>
      </w:r>
    </w:p>
    <w:p w:rsidR="00AE06C0" w:rsidRDefault="00AE06C0" w:rsidP="00AE06C0">
      <w:pPr>
        <w:pStyle w:val="ac"/>
        <w:rPr>
          <w:lang w:val="ky-KG"/>
        </w:rPr>
      </w:pPr>
      <w:r w:rsidRPr="00202BDC">
        <w:rPr>
          <w:lang w:val="ky-KG"/>
        </w:rPr>
        <w:t>каржыл</w:t>
      </w:r>
      <w:r>
        <w:rPr>
          <w:lang w:val="ky-KG"/>
        </w:rPr>
        <w:t>оосу менен</w:t>
      </w:r>
      <w:r w:rsidRPr="00202BDC">
        <w:rPr>
          <w:lang w:val="ky-KG"/>
        </w:rPr>
        <w:t xml:space="preserve"> “</w:t>
      </w:r>
      <w:r>
        <w:rPr>
          <w:lang w:val="ky-KG"/>
        </w:rPr>
        <w:t>М</w:t>
      </w:r>
      <w:r w:rsidRPr="00202BDC">
        <w:rPr>
          <w:lang w:val="ky-KG"/>
        </w:rPr>
        <w:t xml:space="preserve">униципалдык социалдык </w:t>
      </w:r>
    </w:p>
    <w:p w:rsidR="00AE06C0" w:rsidRPr="00202BDC" w:rsidRDefault="00AE06C0" w:rsidP="00AE06C0">
      <w:pPr>
        <w:pStyle w:val="ac"/>
        <w:rPr>
          <w:lang w:val="ky-KG"/>
        </w:rPr>
      </w:pPr>
      <w:r w:rsidRPr="00202BDC">
        <w:rPr>
          <w:lang w:val="ky-KG"/>
        </w:rPr>
        <w:t>табыштаманын негизинде жергиликтүү</w:t>
      </w:r>
    </w:p>
    <w:p w:rsidR="00AE06C0" w:rsidRDefault="00AE06C0" w:rsidP="00AE06C0">
      <w:pPr>
        <w:pStyle w:val="ac"/>
        <w:rPr>
          <w:lang w:val="ky-KG"/>
        </w:rPr>
      </w:pPr>
      <w:r>
        <w:rPr>
          <w:lang w:val="ky-KG"/>
        </w:rPr>
        <w:t>ж</w:t>
      </w:r>
      <w:r w:rsidRPr="00202BDC">
        <w:rPr>
          <w:lang w:val="ky-KG"/>
        </w:rPr>
        <w:t xml:space="preserve">амааттын артыкчылык берилген маселелерин </w:t>
      </w:r>
    </w:p>
    <w:p w:rsidR="00AE06C0" w:rsidRDefault="00AE06C0" w:rsidP="00AE06C0">
      <w:pPr>
        <w:pStyle w:val="ac"/>
        <w:rPr>
          <w:lang w:val="ky-KG"/>
        </w:rPr>
      </w:pPr>
      <w:r w:rsidRPr="00202BDC">
        <w:rPr>
          <w:lang w:val="ky-KG"/>
        </w:rPr>
        <w:t xml:space="preserve">чечүү үчүн БӨУ менен ЖӨБ органдарынын </w:t>
      </w:r>
    </w:p>
    <w:p w:rsidR="00AE06C0" w:rsidRDefault="00AE06C0" w:rsidP="00AE06C0">
      <w:pPr>
        <w:pStyle w:val="ac"/>
        <w:rPr>
          <w:lang w:val="ky-KG"/>
        </w:rPr>
      </w:pPr>
      <w:r w:rsidRPr="00202BDC">
        <w:rPr>
          <w:lang w:val="ky-KG"/>
        </w:rPr>
        <w:t>кызматташтыгы”</w:t>
      </w:r>
      <w:r>
        <w:rPr>
          <w:lang w:val="ky-KG"/>
        </w:rPr>
        <w:t xml:space="preserve"> аттуу долбоорун аткаруу жана</w:t>
      </w:r>
    </w:p>
    <w:p w:rsidR="00AE06C0" w:rsidRDefault="00AE06C0" w:rsidP="00AE06C0">
      <w:pPr>
        <w:pStyle w:val="ac"/>
        <w:rPr>
          <w:lang w:val="ky-KG"/>
        </w:rPr>
      </w:pPr>
      <w:r>
        <w:rPr>
          <w:lang w:val="ky-KG"/>
        </w:rPr>
        <w:t xml:space="preserve">шаардык мэриянын “атайын каражаттары” эсебине </w:t>
      </w:r>
    </w:p>
    <w:p w:rsidR="00AE06C0" w:rsidRPr="00202BDC" w:rsidRDefault="00AE06C0" w:rsidP="00AE06C0">
      <w:pPr>
        <w:pStyle w:val="ac"/>
        <w:rPr>
          <w:lang w:val="ky-KG"/>
        </w:rPr>
      </w:pPr>
      <w:r>
        <w:rPr>
          <w:lang w:val="ky-KG"/>
        </w:rPr>
        <w:t>тактоолорду киргизүү жөнүндө”</w:t>
      </w:r>
    </w:p>
    <w:p w:rsidR="00AE06C0" w:rsidRDefault="00AE06C0" w:rsidP="00AE06C0">
      <w:pPr>
        <w:rPr>
          <w:lang w:val="ky-KG"/>
        </w:rPr>
      </w:pPr>
    </w:p>
    <w:p w:rsidR="00D7064F" w:rsidRPr="00202BDC" w:rsidRDefault="00D7064F" w:rsidP="00AE06C0">
      <w:pPr>
        <w:rPr>
          <w:lang w:val="ky-KG"/>
        </w:rPr>
      </w:pPr>
    </w:p>
    <w:p w:rsidR="00D7064F" w:rsidRPr="00D92454" w:rsidRDefault="00D7064F" w:rsidP="00D7064F">
      <w:pPr>
        <w:pStyle w:val="a8"/>
        <w:jc w:val="both"/>
        <w:rPr>
          <w:rFonts w:ascii="Times New Roman" w:hAnsi="Times New Roman"/>
          <w:sz w:val="24"/>
          <w:szCs w:val="24"/>
          <w:lang w:val="ky-KG"/>
        </w:rPr>
      </w:pPr>
      <w:r w:rsidRPr="00D92454">
        <w:rPr>
          <w:rFonts w:ascii="Times New Roman" w:hAnsi="Times New Roman"/>
          <w:sz w:val="24"/>
          <w:szCs w:val="24"/>
          <w:lang w:val="ky-KG"/>
        </w:rPr>
        <w:t>Жарандык коомчулукту колдоо үчүн GIZ фондунун каржылоосу менен “Муниципалдык социалдык табыштаманын негизинде жергиликтүү жамааттын артыкчылык берилген маселелерди чечүү үчүн БӨУ менен ЖӨБ органдарынын кызматташтыгы” долбоорунун алкагында, шаарыбыздын аймагында каттоодо турган ден соолугунун мүмкүнчүлүгү чектелген балдардын дараметине жараша билим</w:t>
      </w:r>
      <w:r>
        <w:rPr>
          <w:rFonts w:ascii="Times New Roman" w:hAnsi="Times New Roman"/>
          <w:sz w:val="24"/>
          <w:szCs w:val="24"/>
          <w:lang w:val="ky-KG"/>
        </w:rPr>
        <w:t xml:space="preserve"> алуусуна шарт түзүү максатында</w:t>
      </w:r>
      <w:r w:rsidRPr="00D92454">
        <w:rPr>
          <w:rFonts w:ascii="Times New Roman" w:hAnsi="Times New Roman"/>
          <w:sz w:val="24"/>
          <w:szCs w:val="24"/>
          <w:lang w:val="ky-KG"/>
        </w:rPr>
        <w:t xml:space="preserve"> аткарылып жаткан иштер боюнча шаар мэри</w:t>
      </w:r>
      <w:r>
        <w:rPr>
          <w:rFonts w:ascii="Times New Roman" w:hAnsi="Times New Roman"/>
          <w:sz w:val="24"/>
          <w:szCs w:val="24"/>
          <w:lang w:val="ky-KG"/>
        </w:rPr>
        <w:t xml:space="preserve"> М.Д.Койчиевдин маалыматын угуп  жана талкуулап  чыгып,</w:t>
      </w:r>
      <w:r w:rsidRPr="00D92454">
        <w:rPr>
          <w:rFonts w:ascii="Times New Roman" w:hAnsi="Times New Roman"/>
          <w:sz w:val="24"/>
          <w:szCs w:val="24"/>
          <w:lang w:val="ky-KG"/>
        </w:rPr>
        <w:t xml:space="preserve">  шаардык кеңештин  кезексиз XVIII сессиясы</w:t>
      </w:r>
    </w:p>
    <w:p w:rsidR="00D7064F" w:rsidRPr="00D92454" w:rsidRDefault="00D7064F" w:rsidP="00D7064F">
      <w:pPr>
        <w:pStyle w:val="5"/>
        <w:rPr>
          <w:b/>
          <w:sz w:val="24"/>
          <w:szCs w:val="24"/>
          <w:lang w:val="ky-KG"/>
        </w:rPr>
      </w:pPr>
      <w:r w:rsidRPr="00D92454">
        <w:rPr>
          <w:b/>
          <w:sz w:val="24"/>
          <w:szCs w:val="24"/>
          <w:lang w:val="ky-KG"/>
        </w:rPr>
        <w:t xml:space="preserve">                                                 </w:t>
      </w:r>
      <w:r>
        <w:rPr>
          <w:b/>
          <w:sz w:val="24"/>
          <w:szCs w:val="24"/>
          <w:lang w:val="ky-KG"/>
        </w:rPr>
        <w:t xml:space="preserve">     </w:t>
      </w:r>
      <w:r w:rsidRPr="00D92454">
        <w:rPr>
          <w:b/>
          <w:sz w:val="24"/>
          <w:szCs w:val="24"/>
          <w:lang w:val="ky-KG"/>
        </w:rPr>
        <w:t xml:space="preserve">   ТОКТОМ     КЫЛАТ:</w:t>
      </w:r>
    </w:p>
    <w:p w:rsidR="00D7064F" w:rsidRPr="00D92454" w:rsidRDefault="00D7064F" w:rsidP="00D7064F">
      <w:pPr>
        <w:rPr>
          <w:sz w:val="24"/>
          <w:szCs w:val="24"/>
          <w:lang w:val="ky-KG"/>
        </w:rPr>
      </w:pPr>
    </w:p>
    <w:p w:rsidR="00D7064F" w:rsidRPr="00D92454" w:rsidRDefault="00D7064F" w:rsidP="00D7064F">
      <w:pPr>
        <w:pStyle w:val="25"/>
        <w:numPr>
          <w:ilvl w:val="0"/>
          <w:numId w:val="2"/>
        </w:numPr>
        <w:jc w:val="both"/>
        <w:rPr>
          <w:lang w:val="ky-KG"/>
        </w:rPr>
      </w:pPr>
      <w:r w:rsidRPr="00D92454">
        <w:rPr>
          <w:lang w:val="ky-KG"/>
        </w:rPr>
        <w:t>Кара-К</w:t>
      </w:r>
      <w:r>
        <w:rPr>
          <w:lang w:val="ky-KG"/>
        </w:rPr>
        <w:t>өл шаарынын мэри М.Д.Койчиевдин</w:t>
      </w:r>
      <w:r w:rsidRPr="00D92454">
        <w:rPr>
          <w:lang w:val="ky-KG"/>
        </w:rPr>
        <w:t xml:space="preserve"> жарандык коомчулукту колдоо үчүн GIZ фондунун каржылоосу менен “Муниципалдык социалдык табыштаманын негизинде жергиликтүү жамааттын артыкчылык берилген маселелерди чечүү үчүн БӨУ менен ЖӨБ органдарынын кызматташтыгы”долбоорунун алкагында шаарыбыздын аймагында каттоодо турган ден соолугунун мүмкүнчүлүгү чектелген балдардын дараметине жараша билим алуусуна шарт түзүү боюнча берген маалыматы эске алынсын.</w:t>
      </w:r>
    </w:p>
    <w:p w:rsidR="00D7064F" w:rsidRPr="00D92454" w:rsidRDefault="00D7064F" w:rsidP="00D7064F">
      <w:pPr>
        <w:pStyle w:val="25"/>
        <w:numPr>
          <w:ilvl w:val="0"/>
          <w:numId w:val="2"/>
        </w:numPr>
        <w:jc w:val="both"/>
        <w:rPr>
          <w:lang w:val="ky-KG"/>
        </w:rPr>
      </w:pPr>
      <w:r w:rsidRPr="00D92454">
        <w:rPr>
          <w:lang w:val="ky-KG"/>
        </w:rPr>
        <w:t>Шаардык мэриянын “атайын каражаттар” эсебине (специальные средства) жарандык коомчулукту колдоо үчүн GIZ фонду тарабынан каржыланган1 000 000 (бир миллион) сом акча каражаты Өнүктүрүү саясат институту аркылуу 4 транш менен түшүүсү белгиленсин.</w:t>
      </w:r>
    </w:p>
    <w:p w:rsidR="00D7064F" w:rsidRDefault="00D7064F" w:rsidP="00D7064F">
      <w:pPr>
        <w:pStyle w:val="25"/>
        <w:numPr>
          <w:ilvl w:val="0"/>
          <w:numId w:val="2"/>
        </w:numPr>
        <w:jc w:val="both"/>
        <w:rPr>
          <w:lang w:val="ky-KG"/>
        </w:rPr>
      </w:pPr>
      <w:r w:rsidRPr="00D92454">
        <w:rPr>
          <w:lang w:val="ky-KG"/>
        </w:rPr>
        <w:t>Шаардык каржы бөлүмү (Ж.Т.Осмонкулов) жарандык коомчулукту колдоо үчүн GIZ фонду тарабынан каржыланган</w:t>
      </w:r>
      <w:r>
        <w:rPr>
          <w:lang w:val="ky-KG"/>
        </w:rPr>
        <w:t xml:space="preserve"> </w:t>
      </w:r>
      <w:r w:rsidRPr="00D92454">
        <w:rPr>
          <w:lang w:val="ky-KG"/>
        </w:rPr>
        <w:t>1 000 000 (</w:t>
      </w:r>
      <w:r>
        <w:rPr>
          <w:lang w:val="ky-KG"/>
        </w:rPr>
        <w:t>бир миллион) сом акча каражатын</w:t>
      </w:r>
      <w:r w:rsidRPr="00D92454">
        <w:rPr>
          <w:lang w:val="ky-KG"/>
        </w:rPr>
        <w:t xml:space="preserve"> шаардык мэрия жана Өнүктүрүү саясат институту менен түзүлгөн эки тараптуу гранттык кел</w:t>
      </w:r>
      <w:r>
        <w:rPr>
          <w:lang w:val="ky-KG"/>
        </w:rPr>
        <w:t xml:space="preserve">ишимдин негизинде </w:t>
      </w:r>
      <w:r w:rsidRPr="00D92454">
        <w:rPr>
          <w:lang w:val="ky-KG"/>
        </w:rPr>
        <w:t xml:space="preserve"> мэриянын атайын каражаттар эсебине кириштөө боюнча тактоолорду (уточнения)  киргизсин.</w:t>
      </w:r>
    </w:p>
    <w:p w:rsidR="00D7064F" w:rsidRDefault="00D7064F" w:rsidP="00D7064F">
      <w:pPr>
        <w:pStyle w:val="25"/>
        <w:ind w:left="720" w:firstLine="0"/>
        <w:jc w:val="both"/>
        <w:rPr>
          <w:lang w:val="ky-KG"/>
        </w:rPr>
      </w:pPr>
    </w:p>
    <w:p w:rsidR="00D7064F" w:rsidRDefault="00D7064F" w:rsidP="00D7064F">
      <w:pPr>
        <w:pStyle w:val="25"/>
        <w:ind w:left="720" w:firstLine="0"/>
        <w:jc w:val="both"/>
        <w:rPr>
          <w:lang w:val="ky-KG"/>
        </w:rPr>
      </w:pPr>
    </w:p>
    <w:p w:rsidR="00D7064F" w:rsidRDefault="00D7064F" w:rsidP="00D7064F">
      <w:pPr>
        <w:pStyle w:val="25"/>
        <w:ind w:left="720" w:firstLine="0"/>
        <w:jc w:val="both"/>
        <w:rPr>
          <w:lang w:val="ky-KG"/>
        </w:rPr>
      </w:pPr>
    </w:p>
    <w:p w:rsidR="00D7064F" w:rsidRDefault="00D7064F" w:rsidP="00D7064F">
      <w:pPr>
        <w:pStyle w:val="25"/>
        <w:ind w:left="720" w:firstLine="0"/>
        <w:jc w:val="both"/>
        <w:rPr>
          <w:lang w:val="ky-KG"/>
        </w:rPr>
      </w:pPr>
    </w:p>
    <w:p w:rsidR="00D7064F" w:rsidRDefault="00D7064F" w:rsidP="00D7064F">
      <w:pPr>
        <w:pStyle w:val="25"/>
        <w:ind w:left="720" w:firstLine="0"/>
        <w:jc w:val="both"/>
        <w:rPr>
          <w:lang w:val="ky-KG"/>
        </w:rPr>
      </w:pPr>
    </w:p>
    <w:p w:rsidR="00D7064F" w:rsidRDefault="00D7064F" w:rsidP="00D7064F">
      <w:pPr>
        <w:pStyle w:val="25"/>
        <w:ind w:left="720" w:firstLine="0"/>
        <w:jc w:val="both"/>
        <w:rPr>
          <w:lang w:val="ky-KG"/>
        </w:rPr>
      </w:pPr>
    </w:p>
    <w:p w:rsidR="00D7064F" w:rsidRDefault="00D7064F" w:rsidP="00D7064F">
      <w:pPr>
        <w:pStyle w:val="25"/>
        <w:ind w:left="720" w:firstLine="0"/>
        <w:jc w:val="both"/>
        <w:rPr>
          <w:lang w:val="ky-KG"/>
        </w:rPr>
      </w:pPr>
    </w:p>
    <w:p w:rsidR="00D7064F" w:rsidRDefault="00D7064F" w:rsidP="00D7064F">
      <w:pPr>
        <w:pStyle w:val="25"/>
        <w:ind w:left="720" w:firstLine="0"/>
        <w:jc w:val="both"/>
        <w:rPr>
          <w:lang w:val="ky-KG"/>
        </w:rPr>
      </w:pPr>
    </w:p>
    <w:p w:rsidR="00D7064F" w:rsidRPr="00D92454" w:rsidRDefault="00D7064F" w:rsidP="00D7064F">
      <w:pPr>
        <w:pStyle w:val="25"/>
        <w:ind w:left="720" w:firstLine="0"/>
        <w:jc w:val="both"/>
        <w:rPr>
          <w:lang w:val="ky-KG"/>
        </w:rPr>
      </w:pPr>
    </w:p>
    <w:p w:rsidR="00D7064F" w:rsidRPr="005004D1" w:rsidRDefault="00D7064F" w:rsidP="00D7064F">
      <w:pPr>
        <w:pStyle w:val="25"/>
        <w:numPr>
          <w:ilvl w:val="0"/>
          <w:numId w:val="2"/>
        </w:numPr>
        <w:jc w:val="both"/>
        <w:rPr>
          <w:lang w:val="ky-KG"/>
        </w:rPr>
      </w:pPr>
      <w:r w:rsidRPr="00D92454">
        <w:rPr>
          <w:lang w:val="ky-KG"/>
        </w:rPr>
        <w:t>Кара-Көл шаарынын мэриясы жана социалдык заказды аткаруучу “Аймира” коомдук фондунун ортосунда түзүлгөн келишимдин негизинде “Чужих детей не бывает” долбоордук сунушу мэриянын “атайын каражаттар” эсебинен 1000 000 (бир миллион) сом акча каражаты 4 транш менен каржылансын.</w:t>
      </w:r>
    </w:p>
    <w:p w:rsidR="00D7064F" w:rsidRPr="00D92454" w:rsidRDefault="00D7064F" w:rsidP="00D7064F">
      <w:pPr>
        <w:pStyle w:val="25"/>
        <w:numPr>
          <w:ilvl w:val="0"/>
          <w:numId w:val="2"/>
        </w:numPr>
        <w:jc w:val="both"/>
        <w:rPr>
          <w:lang w:val="ky-KG"/>
        </w:rPr>
      </w:pPr>
      <w:r w:rsidRPr="00D92454">
        <w:rPr>
          <w:lang w:val="ky-KG"/>
        </w:rPr>
        <w:t>Бул токтомдун аткарылышы Кара-Көл шаарынын вице-мэри Г.О. Сатарова</w:t>
      </w:r>
      <w:r>
        <w:rPr>
          <w:lang w:val="ky-KG"/>
        </w:rPr>
        <w:t>га</w:t>
      </w:r>
      <w:r w:rsidRPr="00D92454">
        <w:rPr>
          <w:lang w:val="ky-KG"/>
        </w:rPr>
        <w:t xml:space="preserve"> жүктөлсүн.</w:t>
      </w:r>
    </w:p>
    <w:p w:rsidR="00D7064F" w:rsidRPr="00D92454" w:rsidRDefault="00D7064F" w:rsidP="00D7064F">
      <w:pPr>
        <w:pStyle w:val="25"/>
        <w:numPr>
          <w:ilvl w:val="0"/>
          <w:numId w:val="2"/>
        </w:numPr>
        <w:jc w:val="both"/>
        <w:rPr>
          <w:lang w:val="ky-KG"/>
        </w:rPr>
      </w:pPr>
      <w:r w:rsidRPr="00D92454">
        <w:rPr>
          <w:lang w:val="ky-KG"/>
        </w:rPr>
        <w:t>Бул токтом</w:t>
      </w:r>
      <w:r>
        <w:rPr>
          <w:lang w:val="ky-KG"/>
        </w:rPr>
        <w:t>ду көзөмөлдөө шаардык кенештин б</w:t>
      </w:r>
      <w:r w:rsidRPr="00D92454">
        <w:rPr>
          <w:lang w:val="ky-KG"/>
        </w:rPr>
        <w:t>юджет, экономика  жана финансы маселелери боюнча туруктуу комисс</w:t>
      </w:r>
      <w:r>
        <w:rPr>
          <w:lang w:val="ky-KG"/>
        </w:rPr>
        <w:t>иясына  (Жетешикова Г.С.) жана с</w:t>
      </w:r>
      <w:r w:rsidRPr="00D92454">
        <w:rPr>
          <w:lang w:val="ky-KG"/>
        </w:rPr>
        <w:t>оциалдык маселелер  боюнча туруктуу комиссиясына (Бегалиева Ж.Ч.)  жүктөлсүн.</w:t>
      </w:r>
    </w:p>
    <w:p w:rsidR="00D7064F" w:rsidRPr="00D92454" w:rsidRDefault="00D7064F" w:rsidP="00D7064F">
      <w:pPr>
        <w:ind w:left="360"/>
        <w:jc w:val="both"/>
        <w:rPr>
          <w:sz w:val="24"/>
          <w:szCs w:val="24"/>
          <w:lang w:val="ky-KG"/>
        </w:rPr>
      </w:pPr>
    </w:p>
    <w:p w:rsidR="00D7064F" w:rsidRDefault="00D7064F" w:rsidP="00D7064F">
      <w:pPr>
        <w:ind w:left="360"/>
        <w:jc w:val="both"/>
        <w:rPr>
          <w:sz w:val="24"/>
          <w:szCs w:val="24"/>
          <w:lang w:val="ky-KG"/>
        </w:rPr>
      </w:pPr>
    </w:p>
    <w:p w:rsidR="00D7064F" w:rsidRPr="00D92454" w:rsidRDefault="00D7064F" w:rsidP="00D7064F">
      <w:pPr>
        <w:ind w:left="360"/>
        <w:jc w:val="both"/>
        <w:rPr>
          <w:sz w:val="24"/>
          <w:szCs w:val="24"/>
          <w:lang w:val="ky-KG"/>
        </w:rPr>
      </w:pPr>
    </w:p>
    <w:p w:rsidR="00D7064F" w:rsidRPr="00D92454" w:rsidRDefault="00D7064F" w:rsidP="00D7064F">
      <w:pPr>
        <w:ind w:left="360"/>
        <w:jc w:val="both"/>
        <w:rPr>
          <w:rFonts w:ascii="Times New Roman" w:hAnsi="Times New Roman" w:cs="Times New Roman"/>
          <w:b/>
          <w:sz w:val="24"/>
          <w:szCs w:val="24"/>
          <w:lang w:val="ky-KG"/>
        </w:rPr>
      </w:pPr>
      <w:r w:rsidRPr="00D92454">
        <w:rPr>
          <w:rFonts w:ascii="Times New Roman" w:hAnsi="Times New Roman" w:cs="Times New Roman"/>
          <w:b/>
          <w:sz w:val="24"/>
          <w:szCs w:val="24"/>
          <w:lang w:val="ky-KG"/>
        </w:rPr>
        <w:t xml:space="preserve">Төрага:                                                     </w:t>
      </w:r>
      <w:r>
        <w:rPr>
          <w:rFonts w:ascii="Times New Roman" w:hAnsi="Times New Roman" w:cs="Times New Roman"/>
          <w:b/>
          <w:sz w:val="24"/>
          <w:szCs w:val="24"/>
          <w:lang w:val="ky-KG"/>
        </w:rPr>
        <w:t xml:space="preserve">                   </w:t>
      </w:r>
      <w:r w:rsidRPr="00D92454">
        <w:rPr>
          <w:rFonts w:ascii="Times New Roman" w:hAnsi="Times New Roman" w:cs="Times New Roman"/>
          <w:b/>
          <w:sz w:val="24"/>
          <w:szCs w:val="24"/>
          <w:lang w:val="ky-KG"/>
        </w:rPr>
        <w:t xml:space="preserve">        Женбеков М.К.</w:t>
      </w:r>
    </w:p>
    <w:p w:rsidR="00D7064F" w:rsidRPr="00D92454" w:rsidRDefault="00D7064F" w:rsidP="00D7064F">
      <w:pPr>
        <w:spacing w:line="360" w:lineRule="auto"/>
        <w:ind w:left="5664"/>
        <w:jc w:val="both"/>
        <w:rPr>
          <w:rFonts w:ascii="Times New Roman" w:hAnsi="Times New Roman" w:cs="Times New Roman"/>
          <w:sz w:val="24"/>
          <w:szCs w:val="24"/>
          <w:lang w:val="ky-KG"/>
        </w:rPr>
      </w:pPr>
    </w:p>
    <w:p w:rsidR="00D7064F" w:rsidRDefault="00D7064F" w:rsidP="00D7064F">
      <w:pPr>
        <w:rPr>
          <w:lang w:val="ky-KG"/>
        </w:rPr>
      </w:pPr>
    </w:p>
    <w:p w:rsidR="00D7064F" w:rsidRDefault="00D7064F" w:rsidP="00D7064F">
      <w:pPr>
        <w:rPr>
          <w:lang w:val="ky-KG"/>
        </w:rPr>
      </w:pPr>
    </w:p>
    <w:p w:rsidR="00D7064F" w:rsidRDefault="00D7064F" w:rsidP="00D7064F">
      <w:pPr>
        <w:rPr>
          <w:lang w:val="ky-KG"/>
        </w:rPr>
      </w:pPr>
    </w:p>
    <w:p w:rsidR="00D7064F" w:rsidRDefault="00D7064F" w:rsidP="00D7064F">
      <w:pPr>
        <w:rPr>
          <w:lang w:val="ky-KG"/>
        </w:rPr>
      </w:pPr>
    </w:p>
    <w:p w:rsidR="002852D4" w:rsidRDefault="002852D4">
      <w:pPr>
        <w:rPr>
          <w:lang w:val="ky-KG"/>
        </w:rPr>
      </w:pPr>
    </w:p>
    <w:p w:rsidR="002852D4" w:rsidRDefault="002852D4">
      <w:pPr>
        <w:rPr>
          <w:lang w:val="ky-KG"/>
        </w:rPr>
      </w:pPr>
    </w:p>
    <w:p w:rsidR="002852D4" w:rsidRDefault="002852D4">
      <w:pPr>
        <w:rPr>
          <w:lang w:val="ky-KG"/>
        </w:rPr>
      </w:pPr>
    </w:p>
    <w:p w:rsidR="002852D4" w:rsidRDefault="002852D4">
      <w:pPr>
        <w:rPr>
          <w:lang w:val="ky-KG"/>
        </w:rPr>
      </w:pPr>
    </w:p>
    <w:p w:rsidR="002852D4" w:rsidRDefault="002852D4">
      <w:pPr>
        <w:rPr>
          <w:lang w:val="ky-KG"/>
        </w:rPr>
      </w:pPr>
    </w:p>
    <w:p w:rsidR="002852D4" w:rsidRDefault="002852D4">
      <w:pPr>
        <w:rPr>
          <w:lang w:val="ky-KG"/>
        </w:rPr>
      </w:pPr>
    </w:p>
    <w:p w:rsidR="002852D4" w:rsidRDefault="002852D4">
      <w:pPr>
        <w:rPr>
          <w:lang w:val="ky-KG"/>
        </w:rPr>
      </w:pPr>
    </w:p>
    <w:p w:rsidR="002852D4" w:rsidRDefault="002852D4">
      <w:pPr>
        <w:rPr>
          <w:lang w:val="ky-KG"/>
        </w:rPr>
      </w:pPr>
    </w:p>
    <w:p w:rsidR="002852D4" w:rsidRDefault="002852D4">
      <w:pPr>
        <w:rPr>
          <w:lang w:val="ky-KG"/>
        </w:rPr>
      </w:pPr>
    </w:p>
    <w:p w:rsidR="002852D4" w:rsidRDefault="002852D4">
      <w:pPr>
        <w:rPr>
          <w:lang w:val="ky-KG"/>
        </w:rPr>
      </w:pPr>
    </w:p>
    <w:p w:rsidR="002852D4" w:rsidRDefault="002852D4">
      <w:pPr>
        <w:rPr>
          <w:lang w:val="ky-KG"/>
        </w:rPr>
      </w:pPr>
    </w:p>
    <w:p w:rsidR="002852D4" w:rsidRDefault="002852D4">
      <w:pPr>
        <w:rPr>
          <w:lang w:val="ky-KG"/>
        </w:rPr>
      </w:pPr>
    </w:p>
    <w:p w:rsidR="002852D4" w:rsidRDefault="002852D4">
      <w:pPr>
        <w:rPr>
          <w:lang w:val="ky-KG"/>
        </w:rPr>
      </w:pPr>
    </w:p>
    <w:p w:rsidR="002852D4" w:rsidRDefault="002852D4">
      <w:pPr>
        <w:rPr>
          <w:lang w:val="ky-KG"/>
        </w:rPr>
      </w:pPr>
    </w:p>
    <w:p w:rsidR="002852D4" w:rsidRDefault="002852D4">
      <w:pPr>
        <w:rPr>
          <w:lang w:val="ky-KG"/>
        </w:rPr>
      </w:pPr>
    </w:p>
    <w:p w:rsidR="002852D4" w:rsidRDefault="002852D4">
      <w:pPr>
        <w:rPr>
          <w:lang w:val="ky-KG"/>
        </w:rPr>
      </w:pPr>
    </w:p>
    <w:p w:rsidR="002852D4" w:rsidRPr="006A2623" w:rsidRDefault="002852D4" w:rsidP="002852D4">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2852D4">
        <w:rPr>
          <w:rFonts w:ascii="Times New Roman" w:hAnsi="Times New Roman" w:cs="Times New Roman"/>
          <w:b/>
          <w:sz w:val="24"/>
          <w:szCs w:val="24"/>
          <w:lang w:val="ky-KG"/>
        </w:rPr>
        <w:t xml:space="preserve">Суроо    баракчасы </w:t>
      </w:r>
    </w:p>
    <w:p w:rsidR="002852D4" w:rsidRDefault="002852D4" w:rsidP="002852D4">
      <w:pPr>
        <w:rPr>
          <w:rFonts w:ascii="Times New Roman" w:hAnsi="Times New Roman" w:cs="Times New Roman"/>
          <w:sz w:val="24"/>
          <w:szCs w:val="24"/>
          <w:lang w:val="ky-KG"/>
        </w:rPr>
      </w:pPr>
      <w:r w:rsidRPr="00DA156F">
        <w:rPr>
          <w:rFonts w:ascii="Times New Roman" w:hAnsi="Times New Roman" w:cs="Times New Roman"/>
          <w:sz w:val="24"/>
          <w:szCs w:val="24"/>
          <w:lang w:val="ky-KG"/>
        </w:rPr>
        <w:t>Кара-Көл шаардык кеңешинин кезексиз XVIII сессиясынын күн тартибине коюлган маселе</w:t>
      </w:r>
    </w:p>
    <w:p w:rsidR="002852D4" w:rsidRDefault="002852D4" w:rsidP="002852D4">
      <w:pPr>
        <w:pStyle w:val="ac"/>
        <w:jc w:val="both"/>
        <w:rPr>
          <w:lang w:val="ky-KG"/>
        </w:rPr>
      </w:pPr>
      <w:r w:rsidRPr="00202BDC">
        <w:rPr>
          <w:lang w:val="ky-KG"/>
        </w:rPr>
        <w:t>Жарандык коомчулукту колдоо үчүн GIZ долбоору</w:t>
      </w:r>
      <w:r>
        <w:rPr>
          <w:lang w:val="ky-KG"/>
        </w:rPr>
        <w:t xml:space="preserve">нун </w:t>
      </w:r>
      <w:r w:rsidRPr="00202BDC">
        <w:rPr>
          <w:lang w:val="ky-KG"/>
        </w:rPr>
        <w:t>каржыл</w:t>
      </w:r>
      <w:r>
        <w:rPr>
          <w:lang w:val="ky-KG"/>
        </w:rPr>
        <w:t xml:space="preserve">оосу менен </w:t>
      </w:r>
      <w:r w:rsidRPr="00202BDC">
        <w:rPr>
          <w:lang w:val="ky-KG"/>
        </w:rPr>
        <w:t>“</w:t>
      </w:r>
      <w:r>
        <w:rPr>
          <w:lang w:val="ky-KG"/>
        </w:rPr>
        <w:t>М</w:t>
      </w:r>
      <w:r w:rsidRPr="00202BDC">
        <w:rPr>
          <w:lang w:val="ky-KG"/>
        </w:rPr>
        <w:t xml:space="preserve">униципалдык социалдык </w:t>
      </w:r>
      <w:r>
        <w:rPr>
          <w:lang w:val="ky-KG"/>
        </w:rPr>
        <w:t xml:space="preserve"> </w:t>
      </w:r>
      <w:r w:rsidRPr="00202BDC">
        <w:rPr>
          <w:lang w:val="ky-KG"/>
        </w:rPr>
        <w:t>табыштаманын негизинде жергиликтүү</w:t>
      </w:r>
      <w:r>
        <w:rPr>
          <w:lang w:val="ky-KG"/>
        </w:rPr>
        <w:t xml:space="preserve"> жамааттын </w:t>
      </w:r>
      <w:r w:rsidRPr="00202BDC">
        <w:rPr>
          <w:lang w:val="ky-KG"/>
        </w:rPr>
        <w:t xml:space="preserve">артыкчылык берилген маселелерин </w:t>
      </w:r>
      <w:r>
        <w:rPr>
          <w:lang w:val="ky-KG"/>
        </w:rPr>
        <w:t xml:space="preserve"> </w:t>
      </w:r>
      <w:r w:rsidRPr="00202BDC">
        <w:rPr>
          <w:lang w:val="ky-KG"/>
        </w:rPr>
        <w:t xml:space="preserve">чечүү үчүн БӨУ менен ЖӨБ органдарынын </w:t>
      </w:r>
    </w:p>
    <w:p w:rsidR="002852D4" w:rsidRPr="00202BDC" w:rsidRDefault="002852D4" w:rsidP="002852D4">
      <w:pPr>
        <w:pStyle w:val="ac"/>
        <w:jc w:val="both"/>
        <w:rPr>
          <w:lang w:val="ky-KG"/>
        </w:rPr>
      </w:pPr>
      <w:r w:rsidRPr="00202BDC">
        <w:rPr>
          <w:lang w:val="ky-KG"/>
        </w:rPr>
        <w:t>кызматташтыгы”</w:t>
      </w:r>
      <w:r>
        <w:rPr>
          <w:lang w:val="ky-KG"/>
        </w:rPr>
        <w:t xml:space="preserve"> аттуу долбоорун аткаруу жана шаардык мэриянын “атайын каражаттары” эсебине  тактоолорду киргизүү жөнүндө”</w:t>
      </w:r>
    </w:p>
    <w:p w:rsidR="002852D4" w:rsidRDefault="002852D4" w:rsidP="002852D4">
      <w:pPr>
        <w:jc w:val="both"/>
        <w:rPr>
          <w:rFonts w:ascii="Times New Roman" w:hAnsi="Times New Roman" w:cs="Times New Roman"/>
          <w:sz w:val="24"/>
          <w:szCs w:val="24"/>
          <w:lang w:val="ky-KG"/>
        </w:rPr>
      </w:pPr>
    </w:p>
    <w:tbl>
      <w:tblPr>
        <w:tblStyle w:val="ad"/>
        <w:tblW w:w="9747" w:type="dxa"/>
        <w:tblLook w:val="04A0"/>
      </w:tblPr>
      <w:tblGrid>
        <w:gridCol w:w="817"/>
        <w:gridCol w:w="2693"/>
        <w:gridCol w:w="2232"/>
        <w:gridCol w:w="2304"/>
        <w:gridCol w:w="1701"/>
      </w:tblGrid>
      <w:tr w:rsidR="002852D4" w:rsidTr="00E439E0">
        <w:trPr>
          <w:trHeight w:val="195"/>
        </w:trPr>
        <w:tc>
          <w:tcPr>
            <w:tcW w:w="817" w:type="dxa"/>
            <w:vMerge w:val="restart"/>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Катар </w:t>
            </w:r>
          </w:p>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693" w:type="dxa"/>
            <w:vMerge w:val="restart"/>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Депутаттардын</w:t>
            </w:r>
          </w:p>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Аты, жөнү</w:t>
            </w:r>
          </w:p>
        </w:tc>
        <w:tc>
          <w:tcPr>
            <w:tcW w:w="6237" w:type="dxa"/>
            <w:gridSpan w:val="3"/>
            <w:tcBorders>
              <w:bottom w:val="single" w:sz="4" w:space="0" w:color="auto"/>
            </w:tcBorders>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Күн тартибине коюлган маселе боюнча токтомдун</w:t>
            </w:r>
          </w:p>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долбоорун талкулоо</w:t>
            </w:r>
          </w:p>
        </w:tc>
      </w:tr>
      <w:tr w:rsidR="002852D4" w:rsidTr="00E439E0">
        <w:trPr>
          <w:trHeight w:val="360"/>
        </w:trPr>
        <w:tc>
          <w:tcPr>
            <w:tcW w:w="817" w:type="dxa"/>
            <w:vMerge/>
          </w:tcPr>
          <w:p w:rsidR="002852D4" w:rsidRDefault="002852D4" w:rsidP="00E439E0">
            <w:pPr>
              <w:jc w:val="both"/>
              <w:rPr>
                <w:rFonts w:ascii="Times New Roman" w:hAnsi="Times New Roman" w:cs="Times New Roman"/>
                <w:sz w:val="24"/>
                <w:szCs w:val="24"/>
                <w:lang w:val="ky-KG"/>
              </w:rPr>
            </w:pPr>
          </w:p>
        </w:tc>
        <w:tc>
          <w:tcPr>
            <w:tcW w:w="2693" w:type="dxa"/>
            <w:vMerge/>
          </w:tcPr>
          <w:p w:rsidR="002852D4" w:rsidRDefault="002852D4" w:rsidP="00E439E0">
            <w:pPr>
              <w:jc w:val="both"/>
              <w:rPr>
                <w:rFonts w:ascii="Times New Roman" w:hAnsi="Times New Roman" w:cs="Times New Roman"/>
                <w:sz w:val="24"/>
                <w:szCs w:val="24"/>
                <w:lang w:val="ky-KG"/>
              </w:rPr>
            </w:pPr>
          </w:p>
        </w:tc>
        <w:tc>
          <w:tcPr>
            <w:tcW w:w="2232"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Сунушталган токтомдун долбоорун кабыл</w:t>
            </w:r>
          </w:p>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алуу боюнча макул</w:t>
            </w:r>
          </w:p>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(кол тамга)</w:t>
            </w: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Сунушталган токтомдун долбоорун кабыл алуу боюнча каршы</w:t>
            </w:r>
          </w:p>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(кол тамга)</w:t>
            </w: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Сунуштар</w:t>
            </w: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sidRPr="00D25FE2">
              <w:rPr>
                <w:rFonts w:ascii="Times New Roman" w:hAnsi="Times New Roman" w:cs="Times New Roman"/>
                <w:sz w:val="24"/>
                <w:szCs w:val="24"/>
                <w:lang w:val="ky-KG"/>
              </w:rPr>
              <w:t>Алымкулов Б.Э.</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2693" w:type="dxa"/>
          </w:tcPr>
          <w:p w:rsidR="002852D4" w:rsidRPr="00D25FE2" w:rsidRDefault="002852D4" w:rsidP="00E439E0">
            <w:pPr>
              <w:spacing w:line="360" w:lineRule="auto"/>
              <w:jc w:val="both"/>
              <w:rPr>
                <w:rFonts w:ascii="Times New Roman" w:hAnsi="Times New Roman" w:cs="Times New Roman"/>
                <w:sz w:val="24"/>
                <w:szCs w:val="24"/>
                <w:lang w:val="ky-KG"/>
              </w:rPr>
            </w:pPr>
            <w:r w:rsidRPr="00D25FE2">
              <w:rPr>
                <w:rFonts w:ascii="Times New Roman" w:hAnsi="Times New Roman" w:cs="Times New Roman"/>
                <w:sz w:val="24"/>
                <w:szCs w:val="24"/>
                <w:lang w:val="ky-KG"/>
              </w:rPr>
              <w:t>Бопошов  К.Ш.</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sidRPr="00D25FE2">
              <w:rPr>
                <w:rFonts w:ascii="Times New Roman" w:hAnsi="Times New Roman" w:cs="Times New Roman"/>
                <w:sz w:val="24"/>
                <w:szCs w:val="24"/>
                <w:lang w:val="ky-KG"/>
              </w:rPr>
              <w:t>Бримкулов Т.Н.</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2693" w:type="dxa"/>
          </w:tcPr>
          <w:p w:rsidR="002852D4" w:rsidRPr="00D25FE2" w:rsidRDefault="002852D4" w:rsidP="00E439E0">
            <w:pPr>
              <w:spacing w:line="360" w:lineRule="auto"/>
              <w:jc w:val="both"/>
              <w:rPr>
                <w:rFonts w:ascii="Times New Roman" w:hAnsi="Times New Roman" w:cs="Times New Roman"/>
                <w:sz w:val="24"/>
                <w:szCs w:val="24"/>
                <w:lang w:val="ky-KG"/>
              </w:rPr>
            </w:pPr>
            <w:r w:rsidRPr="00D25FE2">
              <w:rPr>
                <w:rFonts w:ascii="Times New Roman" w:hAnsi="Times New Roman" w:cs="Times New Roman"/>
                <w:sz w:val="24"/>
                <w:szCs w:val="24"/>
                <w:lang w:val="ky-KG"/>
              </w:rPr>
              <w:t>Бегалиева Ж.Ч.</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sidRPr="00D25FE2">
              <w:rPr>
                <w:rFonts w:ascii="Times New Roman" w:hAnsi="Times New Roman" w:cs="Times New Roman"/>
                <w:sz w:val="24"/>
                <w:szCs w:val="24"/>
                <w:lang w:val="ky-KG"/>
              </w:rPr>
              <w:t xml:space="preserve">Боргемиков </w:t>
            </w:r>
            <w:r>
              <w:rPr>
                <w:rFonts w:ascii="Times New Roman" w:hAnsi="Times New Roman" w:cs="Times New Roman"/>
                <w:sz w:val="24"/>
                <w:szCs w:val="24"/>
                <w:lang w:val="ky-KG"/>
              </w:rPr>
              <w:t>Т.Т.</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sidRPr="00D25FE2">
              <w:rPr>
                <w:rFonts w:ascii="Times New Roman" w:hAnsi="Times New Roman" w:cs="Times New Roman"/>
                <w:sz w:val="24"/>
                <w:szCs w:val="24"/>
                <w:lang w:val="ky-KG"/>
              </w:rPr>
              <w:t>Бакасова А</w:t>
            </w:r>
            <w:r>
              <w:rPr>
                <w:rFonts w:ascii="Times New Roman" w:hAnsi="Times New Roman" w:cs="Times New Roman"/>
                <w:sz w:val="24"/>
                <w:szCs w:val="24"/>
                <w:lang w:val="ky-KG"/>
              </w:rPr>
              <w:t>.Б.</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sidRPr="00D25FE2">
              <w:rPr>
                <w:rFonts w:ascii="Times New Roman" w:hAnsi="Times New Roman" w:cs="Times New Roman"/>
                <w:sz w:val="24"/>
                <w:szCs w:val="24"/>
                <w:lang w:val="ky-KG"/>
              </w:rPr>
              <w:t>Бусурманов  А</w:t>
            </w:r>
            <w:r>
              <w:rPr>
                <w:rFonts w:ascii="Times New Roman" w:hAnsi="Times New Roman" w:cs="Times New Roman"/>
                <w:sz w:val="24"/>
                <w:szCs w:val="24"/>
                <w:lang w:val="ky-KG"/>
              </w:rPr>
              <w:t>.М.</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Pr>
                <w:rFonts w:ascii="Times New Roman" w:hAnsi="Times New Roman" w:cs="Times New Roman"/>
                <w:sz w:val="24"/>
                <w:szCs w:val="24"/>
                <w:lang w:val="ky-KG"/>
              </w:rPr>
              <w:t>Дарбишев А.А.</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sidRPr="00D25FE2">
              <w:rPr>
                <w:rFonts w:ascii="Times New Roman" w:hAnsi="Times New Roman" w:cs="Times New Roman"/>
                <w:sz w:val="24"/>
                <w:szCs w:val="24"/>
                <w:lang w:val="ky-KG"/>
              </w:rPr>
              <w:t>Дуйшебаев А</w:t>
            </w:r>
            <w:r>
              <w:rPr>
                <w:rFonts w:ascii="Times New Roman" w:hAnsi="Times New Roman" w:cs="Times New Roman"/>
                <w:sz w:val="24"/>
                <w:szCs w:val="24"/>
                <w:lang w:val="ky-KG"/>
              </w:rPr>
              <w:t>.Т.</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sidRPr="00D25FE2">
              <w:rPr>
                <w:rFonts w:ascii="Times New Roman" w:hAnsi="Times New Roman" w:cs="Times New Roman"/>
                <w:sz w:val="24"/>
                <w:szCs w:val="24"/>
                <w:lang w:val="ky-KG"/>
              </w:rPr>
              <w:t>Жетешикова Г</w:t>
            </w:r>
            <w:r>
              <w:rPr>
                <w:rFonts w:ascii="Times New Roman" w:hAnsi="Times New Roman" w:cs="Times New Roman"/>
                <w:sz w:val="24"/>
                <w:szCs w:val="24"/>
                <w:lang w:val="ky-KG"/>
              </w:rPr>
              <w:t>.С.</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11</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sidRPr="00D25FE2">
              <w:rPr>
                <w:rFonts w:ascii="Times New Roman" w:hAnsi="Times New Roman" w:cs="Times New Roman"/>
                <w:sz w:val="24"/>
                <w:szCs w:val="24"/>
                <w:lang w:val="ky-KG"/>
              </w:rPr>
              <w:t xml:space="preserve">Женбеков </w:t>
            </w:r>
            <w:r>
              <w:rPr>
                <w:rFonts w:ascii="Times New Roman" w:hAnsi="Times New Roman" w:cs="Times New Roman"/>
                <w:sz w:val="24"/>
                <w:szCs w:val="24"/>
                <w:lang w:val="ky-KG"/>
              </w:rPr>
              <w:t>М.К.</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12</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Pr>
                <w:rFonts w:ascii="Times New Roman" w:hAnsi="Times New Roman" w:cs="Times New Roman"/>
                <w:sz w:val="24"/>
                <w:szCs w:val="24"/>
                <w:lang w:val="ky-KG"/>
              </w:rPr>
              <w:t>Еркеев И.М.</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13</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Pr>
                <w:rFonts w:ascii="Times New Roman" w:hAnsi="Times New Roman" w:cs="Times New Roman"/>
                <w:sz w:val="24"/>
                <w:szCs w:val="24"/>
                <w:lang w:val="ky-KG"/>
              </w:rPr>
              <w:t>Кадыралиева Г.Т.</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Pr>
                <w:rFonts w:ascii="Times New Roman" w:hAnsi="Times New Roman" w:cs="Times New Roman"/>
                <w:sz w:val="24"/>
                <w:szCs w:val="24"/>
                <w:lang w:val="ky-KG"/>
              </w:rPr>
              <w:t>Качкынбаев О.К.</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sidRPr="00D25FE2">
              <w:rPr>
                <w:rFonts w:ascii="Times New Roman" w:hAnsi="Times New Roman" w:cs="Times New Roman"/>
                <w:sz w:val="24"/>
                <w:szCs w:val="24"/>
                <w:lang w:val="ky-KG"/>
              </w:rPr>
              <w:t>Кыдырма</w:t>
            </w:r>
            <w:r>
              <w:rPr>
                <w:rFonts w:ascii="Times New Roman" w:hAnsi="Times New Roman" w:cs="Times New Roman"/>
                <w:sz w:val="24"/>
                <w:szCs w:val="24"/>
                <w:lang w:val="ky-KG"/>
              </w:rPr>
              <w:t>ев Ө.С.</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16</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sidRPr="00D25FE2">
              <w:rPr>
                <w:rFonts w:ascii="Times New Roman" w:hAnsi="Times New Roman" w:cs="Times New Roman"/>
                <w:sz w:val="24"/>
                <w:szCs w:val="24"/>
                <w:lang w:val="ky-KG"/>
              </w:rPr>
              <w:t>Кы</w:t>
            </w:r>
            <w:r>
              <w:rPr>
                <w:rFonts w:ascii="Times New Roman" w:hAnsi="Times New Roman" w:cs="Times New Roman"/>
                <w:sz w:val="24"/>
                <w:szCs w:val="24"/>
                <w:lang w:val="ky-KG"/>
              </w:rPr>
              <w:t>ргызалиев Б.Н.</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17</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Pr>
                <w:rFonts w:ascii="Times New Roman" w:hAnsi="Times New Roman" w:cs="Times New Roman"/>
                <w:sz w:val="24"/>
                <w:szCs w:val="24"/>
                <w:lang w:val="ky-KG"/>
              </w:rPr>
              <w:t>Кыдыралиев А.Б.</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18</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Pr>
                <w:rFonts w:ascii="Times New Roman" w:hAnsi="Times New Roman" w:cs="Times New Roman"/>
                <w:sz w:val="24"/>
                <w:szCs w:val="24"/>
                <w:lang w:val="ky-KG"/>
              </w:rPr>
              <w:t>Капалбаев М.С.</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19</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Pr>
                <w:rFonts w:ascii="Times New Roman" w:hAnsi="Times New Roman" w:cs="Times New Roman"/>
                <w:sz w:val="24"/>
                <w:szCs w:val="24"/>
                <w:lang w:val="ky-KG"/>
              </w:rPr>
              <w:t>Мамытканова Т.А.</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20</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Pr>
                <w:rFonts w:ascii="Times New Roman" w:hAnsi="Times New Roman" w:cs="Times New Roman"/>
                <w:sz w:val="24"/>
                <w:szCs w:val="24"/>
                <w:lang w:val="ky-KG"/>
              </w:rPr>
              <w:t>Мамытов А.Р.</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21</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sidRPr="00D25FE2">
              <w:rPr>
                <w:rFonts w:ascii="Times New Roman" w:hAnsi="Times New Roman" w:cs="Times New Roman"/>
                <w:sz w:val="24"/>
                <w:szCs w:val="24"/>
                <w:lang w:val="ky-KG"/>
              </w:rPr>
              <w:t>М</w:t>
            </w:r>
            <w:r>
              <w:rPr>
                <w:rFonts w:ascii="Times New Roman" w:hAnsi="Times New Roman" w:cs="Times New Roman"/>
                <w:sz w:val="24"/>
                <w:szCs w:val="24"/>
                <w:lang w:val="ky-KG"/>
              </w:rPr>
              <w:t>олдомуров Т.Т.</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22</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sidRPr="00D25FE2">
              <w:rPr>
                <w:rFonts w:ascii="Times New Roman" w:hAnsi="Times New Roman" w:cs="Times New Roman"/>
                <w:sz w:val="24"/>
                <w:szCs w:val="24"/>
                <w:lang w:val="ky-KG"/>
              </w:rPr>
              <w:t>Молдобаев У</w:t>
            </w:r>
            <w:r>
              <w:rPr>
                <w:rFonts w:ascii="Times New Roman" w:hAnsi="Times New Roman" w:cs="Times New Roman"/>
                <w:sz w:val="24"/>
                <w:szCs w:val="24"/>
                <w:lang w:val="ky-KG"/>
              </w:rPr>
              <w:t>.А.</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23</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sidRPr="00D25FE2">
              <w:rPr>
                <w:rFonts w:ascii="Times New Roman" w:hAnsi="Times New Roman" w:cs="Times New Roman"/>
                <w:sz w:val="24"/>
                <w:szCs w:val="24"/>
                <w:lang w:val="ky-KG"/>
              </w:rPr>
              <w:t>М</w:t>
            </w:r>
            <w:r>
              <w:rPr>
                <w:rFonts w:ascii="Times New Roman" w:hAnsi="Times New Roman" w:cs="Times New Roman"/>
                <w:sz w:val="24"/>
                <w:szCs w:val="24"/>
                <w:lang w:val="ky-KG"/>
              </w:rPr>
              <w:t>амажанов Н.Т.</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24</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sidRPr="00D25FE2">
              <w:rPr>
                <w:rFonts w:ascii="Times New Roman" w:hAnsi="Times New Roman" w:cs="Times New Roman"/>
                <w:sz w:val="24"/>
                <w:szCs w:val="24"/>
                <w:lang w:val="ky-KG"/>
              </w:rPr>
              <w:t>Молдокеев Э</w:t>
            </w:r>
            <w:r>
              <w:rPr>
                <w:rFonts w:ascii="Times New Roman" w:hAnsi="Times New Roman" w:cs="Times New Roman"/>
                <w:sz w:val="24"/>
                <w:szCs w:val="24"/>
                <w:lang w:val="ky-KG"/>
              </w:rPr>
              <w:t>.Ы.</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25</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sidRPr="00D25FE2">
              <w:rPr>
                <w:rFonts w:ascii="Times New Roman" w:hAnsi="Times New Roman" w:cs="Times New Roman"/>
                <w:sz w:val="24"/>
                <w:szCs w:val="24"/>
                <w:lang w:val="ky-KG"/>
              </w:rPr>
              <w:t>Матназарова Ж</w:t>
            </w:r>
            <w:r>
              <w:rPr>
                <w:rFonts w:ascii="Times New Roman" w:hAnsi="Times New Roman" w:cs="Times New Roman"/>
                <w:sz w:val="24"/>
                <w:szCs w:val="24"/>
                <w:lang w:val="ky-KG"/>
              </w:rPr>
              <w:t>.Д.</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26</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Pr>
                <w:rFonts w:ascii="Times New Roman" w:hAnsi="Times New Roman" w:cs="Times New Roman"/>
                <w:sz w:val="24"/>
                <w:szCs w:val="24"/>
                <w:lang w:val="ky-KG"/>
              </w:rPr>
              <w:t>Орунова Ж.Ж.</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27</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Pr>
                <w:rFonts w:ascii="Times New Roman" w:hAnsi="Times New Roman" w:cs="Times New Roman"/>
                <w:sz w:val="24"/>
                <w:szCs w:val="24"/>
                <w:lang w:val="ky-KG"/>
              </w:rPr>
              <w:t>Осмонкулова Ж.Т.</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28</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Pr>
                <w:rFonts w:ascii="Times New Roman" w:hAnsi="Times New Roman" w:cs="Times New Roman"/>
                <w:sz w:val="24"/>
                <w:szCs w:val="24"/>
                <w:lang w:val="ky-KG"/>
              </w:rPr>
              <w:t>Токтосунов А.Т.</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29</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sidRPr="00D25FE2">
              <w:rPr>
                <w:rFonts w:ascii="Times New Roman" w:hAnsi="Times New Roman" w:cs="Times New Roman"/>
                <w:sz w:val="24"/>
                <w:szCs w:val="24"/>
                <w:lang w:val="ky-KG"/>
              </w:rPr>
              <w:t xml:space="preserve">Уметалиева </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30</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sidRPr="00D25FE2">
              <w:rPr>
                <w:rFonts w:ascii="Times New Roman" w:hAnsi="Times New Roman" w:cs="Times New Roman"/>
                <w:sz w:val="24"/>
                <w:szCs w:val="24"/>
                <w:lang w:val="ky-KG"/>
              </w:rPr>
              <w:t>Худ</w:t>
            </w:r>
            <w:r>
              <w:rPr>
                <w:rFonts w:ascii="Times New Roman" w:hAnsi="Times New Roman" w:cs="Times New Roman"/>
                <w:sz w:val="24"/>
                <w:szCs w:val="24"/>
                <w:lang w:val="ky-KG"/>
              </w:rPr>
              <w:t>айбердиев А.Р.</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r w:rsidR="002852D4" w:rsidTr="00E439E0">
        <w:trPr>
          <w:trHeight w:val="360"/>
        </w:trPr>
        <w:tc>
          <w:tcPr>
            <w:tcW w:w="817" w:type="dxa"/>
          </w:tcPr>
          <w:p w:rsidR="002852D4" w:rsidRDefault="002852D4" w:rsidP="00E439E0">
            <w:pPr>
              <w:jc w:val="both"/>
              <w:rPr>
                <w:rFonts w:ascii="Times New Roman" w:hAnsi="Times New Roman" w:cs="Times New Roman"/>
                <w:sz w:val="24"/>
                <w:szCs w:val="24"/>
                <w:lang w:val="ky-KG"/>
              </w:rPr>
            </w:pPr>
            <w:r>
              <w:rPr>
                <w:rFonts w:ascii="Times New Roman" w:hAnsi="Times New Roman" w:cs="Times New Roman"/>
                <w:sz w:val="24"/>
                <w:szCs w:val="24"/>
                <w:lang w:val="ky-KG"/>
              </w:rPr>
              <w:t>31</w:t>
            </w:r>
          </w:p>
        </w:tc>
        <w:tc>
          <w:tcPr>
            <w:tcW w:w="2693" w:type="dxa"/>
          </w:tcPr>
          <w:p w:rsidR="002852D4" w:rsidRPr="00D25FE2" w:rsidRDefault="002852D4" w:rsidP="00E439E0">
            <w:pPr>
              <w:spacing w:line="360" w:lineRule="auto"/>
              <w:rPr>
                <w:rFonts w:ascii="Times New Roman" w:hAnsi="Times New Roman" w:cs="Times New Roman"/>
                <w:sz w:val="24"/>
                <w:szCs w:val="24"/>
                <w:lang w:val="ky-KG"/>
              </w:rPr>
            </w:pPr>
            <w:r>
              <w:rPr>
                <w:rFonts w:ascii="Times New Roman" w:hAnsi="Times New Roman" w:cs="Times New Roman"/>
                <w:sz w:val="24"/>
                <w:szCs w:val="24"/>
                <w:lang w:val="ky-KG"/>
              </w:rPr>
              <w:t>Ысмаилов Э.</w:t>
            </w:r>
          </w:p>
        </w:tc>
        <w:tc>
          <w:tcPr>
            <w:tcW w:w="2232" w:type="dxa"/>
            <w:tcBorders>
              <w:top w:val="single" w:sz="4" w:space="0" w:color="auto"/>
              <w:bottom w:val="single" w:sz="4" w:space="0" w:color="auto"/>
            </w:tcBorders>
          </w:tcPr>
          <w:p w:rsidR="002852D4" w:rsidRPr="00D25FE2" w:rsidRDefault="002852D4" w:rsidP="00E439E0">
            <w:pPr>
              <w:jc w:val="both"/>
              <w:rPr>
                <w:rFonts w:ascii="Times New Roman" w:hAnsi="Times New Roman" w:cs="Times New Roman"/>
                <w:sz w:val="24"/>
                <w:szCs w:val="24"/>
                <w:lang w:val="ky-KG"/>
              </w:rPr>
            </w:pPr>
          </w:p>
        </w:tc>
        <w:tc>
          <w:tcPr>
            <w:tcW w:w="2304"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2852D4" w:rsidRDefault="002852D4" w:rsidP="00E439E0">
            <w:pPr>
              <w:jc w:val="both"/>
              <w:rPr>
                <w:rFonts w:ascii="Times New Roman" w:hAnsi="Times New Roman" w:cs="Times New Roman"/>
                <w:sz w:val="24"/>
                <w:szCs w:val="24"/>
                <w:lang w:val="ky-KG"/>
              </w:rPr>
            </w:pPr>
          </w:p>
        </w:tc>
      </w:tr>
    </w:tbl>
    <w:p w:rsidR="002852D4" w:rsidRDefault="002852D4" w:rsidP="002852D4">
      <w:pPr>
        <w:jc w:val="both"/>
        <w:rPr>
          <w:rFonts w:ascii="Times New Roman" w:hAnsi="Times New Roman" w:cs="Times New Roman"/>
          <w:sz w:val="24"/>
          <w:szCs w:val="24"/>
          <w:lang w:val="ky-KG"/>
        </w:rPr>
      </w:pPr>
    </w:p>
    <w:p w:rsidR="002852D4" w:rsidRPr="00DA156F" w:rsidRDefault="002852D4" w:rsidP="002852D4">
      <w:pPr>
        <w:jc w:val="both"/>
        <w:rPr>
          <w:rFonts w:ascii="Times New Roman" w:hAnsi="Times New Roman" w:cs="Times New Roman"/>
          <w:sz w:val="24"/>
          <w:szCs w:val="24"/>
          <w:lang w:val="ky-KG"/>
        </w:rPr>
      </w:pPr>
    </w:p>
    <w:p w:rsidR="002852D4" w:rsidRPr="000F6862" w:rsidRDefault="002852D4">
      <w:pPr>
        <w:rPr>
          <w:lang w:val="ky-KG"/>
        </w:rPr>
      </w:pPr>
    </w:p>
    <w:sectPr w:rsidR="002852D4" w:rsidRPr="000F6862" w:rsidSect="00773DE1">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A776F"/>
    <w:multiLevelType w:val="hybridMultilevel"/>
    <w:tmpl w:val="64CAEF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0B6DFC"/>
    <w:multiLevelType w:val="hybridMultilevel"/>
    <w:tmpl w:val="E63E6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6C71"/>
    <w:rsid w:val="000F6862"/>
    <w:rsid w:val="00164093"/>
    <w:rsid w:val="001F6C71"/>
    <w:rsid w:val="002852D4"/>
    <w:rsid w:val="002F64B2"/>
    <w:rsid w:val="004A59E3"/>
    <w:rsid w:val="004D0C82"/>
    <w:rsid w:val="004F144B"/>
    <w:rsid w:val="004F470B"/>
    <w:rsid w:val="005302D7"/>
    <w:rsid w:val="00564E98"/>
    <w:rsid w:val="00751F9D"/>
    <w:rsid w:val="00773DE1"/>
    <w:rsid w:val="007B6BDA"/>
    <w:rsid w:val="007C1CB5"/>
    <w:rsid w:val="00844CC7"/>
    <w:rsid w:val="008B20A3"/>
    <w:rsid w:val="009F0934"/>
    <w:rsid w:val="00A82FF3"/>
    <w:rsid w:val="00AE06C0"/>
    <w:rsid w:val="00B6154B"/>
    <w:rsid w:val="00BE2009"/>
    <w:rsid w:val="00C71016"/>
    <w:rsid w:val="00C9256E"/>
    <w:rsid w:val="00CD056A"/>
    <w:rsid w:val="00D7064F"/>
    <w:rsid w:val="00D92454"/>
    <w:rsid w:val="00EA5D73"/>
    <w:rsid w:val="00F95E7D"/>
    <w:rsid w:val="00FA088D"/>
    <w:rsid w:val="00FB4754"/>
    <w:rsid w:val="00FC7CC0"/>
    <w:rsid w:val="00FE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0A3"/>
  </w:style>
  <w:style w:type="paragraph" w:styleId="2">
    <w:name w:val="heading 2"/>
    <w:basedOn w:val="a"/>
    <w:next w:val="a"/>
    <w:link w:val="20"/>
    <w:unhideWhenUsed/>
    <w:qFormat/>
    <w:rsid w:val="001F6C71"/>
    <w:pPr>
      <w:keepNext/>
      <w:spacing w:before="240" w:after="60" w:line="240" w:lineRule="auto"/>
      <w:outlineLvl w:val="1"/>
    </w:pPr>
    <w:rPr>
      <w:rFonts w:asciiTheme="majorHAnsi" w:eastAsiaTheme="majorEastAsia" w:hAnsiTheme="majorHAnsi" w:cstheme="majorBidi"/>
      <w:b/>
      <w:bCs/>
      <w:i/>
      <w:iCs/>
      <w:sz w:val="28"/>
      <w:szCs w:val="28"/>
    </w:rPr>
  </w:style>
  <w:style w:type="paragraph" w:styleId="5">
    <w:name w:val="heading 5"/>
    <w:basedOn w:val="a"/>
    <w:next w:val="a"/>
    <w:link w:val="50"/>
    <w:uiPriority w:val="9"/>
    <w:semiHidden/>
    <w:unhideWhenUsed/>
    <w:qFormat/>
    <w:rsid w:val="00AE06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6C71"/>
    <w:rPr>
      <w:rFonts w:asciiTheme="majorHAnsi" w:eastAsiaTheme="majorEastAsia" w:hAnsiTheme="majorHAnsi" w:cstheme="majorBidi"/>
      <w:b/>
      <w:bCs/>
      <w:i/>
      <w:iCs/>
      <w:sz w:val="28"/>
      <w:szCs w:val="28"/>
    </w:rPr>
  </w:style>
  <w:style w:type="paragraph" w:styleId="a3">
    <w:name w:val="List Paragraph"/>
    <w:basedOn w:val="a"/>
    <w:uiPriority w:val="34"/>
    <w:qFormat/>
    <w:rsid w:val="001F6C71"/>
    <w:pPr>
      <w:spacing w:after="0" w:line="240" w:lineRule="auto"/>
      <w:ind w:left="708"/>
    </w:pPr>
    <w:rPr>
      <w:rFonts w:ascii="Times New Roman" w:eastAsia="Times New Roman" w:hAnsi="Times New Roman" w:cs="Times New Roman"/>
      <w:sz w:val="24"/>
      <w:szCs w:val="24"/>
    </w:rPr>
  </w:style>
  <w:style w:type="paragraph" w:styleId="a4">
    <w:name w:val="Body Text"/>
    <w:basedOn w:val="a"/>
    <w:link w:val="a5"/>
    <w:rsid w:val="001F6C71"/>
    <w:pPr>
      <w:spacing w:after="0" w:line="240" w:lineRule="auto"/>
      <w:jc w:val="center"/>
    </w:pPr>
    <w:rPr>
      <w:rFonts w:ascii="Times New Roman" w:eastAsia="Times New Roman" w:hAnsi="Times New Roman" w:cs="Times New Roman"/>
      <w:sz w:val="24"/>
      <w:szCs w:val="24"/>
    </w:rPr>
  </w:style>
  <w:style w:type="character" w:customStyle="1" w:styleId="a5">
    <w:name w:val="Основной текст Знак"/>
    <w:basedOn w:val="a0"/>
    <w:link w:val="a4"/>
    <w:rsid w:val="001F6C71"/>
    <w:rPr>
      <w:rFonts w:ascii="Times New Roman" w:eastAsia="Times New Roman" w:hAnsi="Times New Roman" w:cs="Times New Roman"/>
      <w:sz w:val="24"/>
      <w:szCs w:val="24"/>
    </w:rPr>
  </w:style>
  <w:style w:type="paragraph" w:styleId="21">
    <w:name w:val="Body Text 2"/>
    <w:basedOn w:val="a"/>
    <w:link w:val="22"/>
    <w:rsid w:val="001F6C71"/>
    <w:pPr>
      <w:spacing w:after="0"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F6C71"/>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F6C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6C71"/>
    <w:rPr>
      <w:rFonts w:ascii="Tahoma" w:hAnsi="Tahoma" w:cs="Tahoma"/>
      <w:sz w:val="16"/>
      <w:szCs w:val="16"/>
    </w:rPr>
  </w:style>
  <w:style w:type="character" w:customStyle="1" w:styleId="50">
    <w:name w:val="Заголовок 5 Знак"/>
    <w:basedOn w:val="a0"/>
    <w:link w:val="5"/>
    <w:uiPriority w:val="9"/>
    <w:semiHidden/>
    <w:rsid w:val="00AE06C0"/>
    <w:rPr>
      <w:rFonts w:asciiTheme="majorHAnsi" w:eastAsiaTheme="majorEastAsia" w:hAnsiTheme="majorHAnsi" w:cstheme="majorBidi"/>
      <w:color w:val="243F60" w:themeColor="accent1" w:themeShade="7F"/>
    </w:rPr>
  </w:style>
  <w:style w:type="paragraph" w:styleId="a8">
    <w:name w:val="Body Text First Indent"/>
    <w:basedOn w:val="a4"/>
    <w:link w:val="a9"/>
    <w:uiPriority w:val="99"/>
    <w:unhideWhenUsed/>
    <w:rsid w:val="00AE06C0"/>
    <w:pPr>
      <w:spacing w:after="200" w:line="276" w:lineRule="auto"/>
      <w:ind w:firstLine="360"/>
      <w:jc w:val="left"/>
    </w:pPr>
    <w:rPr>
      <w:rFonts w:asciiTheme="minorHAnsi" w:eastAsiaTheme="minorEastAsia" w:hAnsiTheme="minorHAnsi" w:cstheme="minorBidi"/>
      <w:sz w:val="22"/>
      <w:szCs w:val="22"/>
    </w:rPr>
  </w:style>
  <w:style w:type="character" w:customStyle="1" w:styleId="a9">
    <w:name w:val="Красная строка Знак"/>
    <w:basedOn w:val="a5"/>
    <w:link w:val="a8"/>
    <w:uiPriority w:val="99"/>
    <w:rsid w:val="00AE06C0"/>
  </w:style>
  <w:style w:type="paragraph" w:styleId="aa">
    <w:name w:val="Body Text Indent"/>
    <w:basedOn w:val="a"/>
    <w:link w:val="ab"/>
    <w:uiPriority w:val="99"/>
    <w:semiHidden/>
    <w:unhideWhenUsed/>
    <w:rsid w:val="00AE06C0"/>
    <w:pPr>
      <w:spacing w:after="120"/>
      <w:ind w:left="283"/>
    </w:pPr>
  </w:style>
  <w:style w:type="character" w:customStyle="1" w:styleId="ab">
    <w:name w:val="Основной текст с отступом Знак"/>
    <w:basedOn w:val="a0"/>
    <w:link w:val="aa"/>
    <w:uiPriority w:val="99"/>
    <w:semiHidden/>
    <w:rsid w:val="00AE06C0"/>
  </w:style>
  <w:style w:type="paragraph" w:styleId="23">
    <w:name w:val="Body Text First Indent 2"/>
    <w:basedOn w:val="aa"/>
    <w:link w:val="24"/>
    <w:uiPriority w:val="99"/>
    <w:semiHidden/>
    <w:unhideWhenUsed/>
    <w:rsid w:val="00AE06C0"/>
    <w:pPr>
      <w:spacing w:after="200"/>
      <w:ind w:left="360" w:firstLine="360"/>
    </w:pPr>
  </w:style>
  <w:style w:type="character" w:customStyle="1" w:styleId="24">
    <w:name w:val="Красная строка 2 Знак"/>
    <w:basedOn w:val="ab"/>
    <w:link w:val="23"/>
    <w:uiPriority w:val="99"/>
    <w:semiHidden/>
    <w:rsid w:val="00AE06C0"/>
  </w:style>
  <w:style w:type="paragraph" w:styleId="ac">
    <w:name w:val="List"/>
    <w:basedOn w:val="a"/>
    <w:uiPriority w:val="99"/>
    <w:rsid w:val="00AE06C0"/>
    <w:pPr>
      <w:spacing w:after="0" w:line="240" w:lineRule="auto"/>
      <w:ind w:left="283" w:hanging="283"/>
      <w:contextualSpacing/>
    </w:pPr>
    <w:rPr>
      <w:rFonts w:ascii="Times New Roman" w:eastAsia="Times New Roman" w:hAnsi="Times New Roman" w:cs="Times New Roman"/>
      <w:sz w:val="24"/>
      <w:szCs w:val="24"/>
    </w:rPr>
  </w:style>
  <w:style w:type="paragraph" w:styleId="25">
    <w:name w:val="List 2"/>
    <w:basedOn w:val="a"/>
    <w:rsid w:val="00AE06C0"/>
    <w:pPr>
      <w:spacing w:after="0" w:line="240" w:lineRule="auto"/>
      <w:ind w:left="566" w:hanging="283"/>
      <w:contextualSpacing/>
    </w:pPr>
    <w:rPr>
      <w:rFonts w:ascii="Times New Roman" w:eastAsia="Times New Roman" w:hAnsi="Times New Roman" w:cs="Times New Roman"/>
      <w:sz w:val="24"/>
      <w:szCs w:val="24"/>
    </w:rPr>
  </w:style>
  <w:style w:type="table" w:styleId="ad">
    <w:name w:val="Table Grid"/>
    <w:basedOn w:val="a1"/>
    <w:uiPriority w:val="59"/>
    <w:rsid w:val="002852D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12</cp:revision>
  <cp:lastPrinted>2015-01-30T13:22:00Z</cp:lastPrinted>
  <dcterms:created xsi:type="dcterms:W3CDTF">2015-01-30T08:13:00Z</dcterms:created>
  <dcterms:modified xsi:type="dcterms:W3CDTF">2015-06-05T08:36:00Z</dcterms:modified>
</cp:coreProperties>
</file>