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6" w:rsidRPr="00FB0156" w:rsidRDefault="001719CD" w:rsidP="00FB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719CD">
        <w:rPr>
          <w:rFonts w:ascii="Times New Roman" w:hAnsi="Times New Roman" w:cs="Times New Roman"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4.7pt;margin-top:-25.2pt;width:229.3pt;height:75.5pt;z-index:251661824" stroked="f">
            <v:textbox style="mso-next-textbox:#_x0000_s1031">
              <w:txbxContent>
                <w:p w:rsidR="00FB0156" w:rsidRPr="00FB0156" w:rsidRDefault="00FB0156" w:rsidP="00FB0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 xml:space="preserve">Кыргызская  Республика </w:t>
                  </w:r>
                </w:p>
                <w:p w:rsidR="00FB0156" w:rsidRPr="00FB0156" w:rsidRDefault="00FB0156" w:rsidP="00FB0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ская область</w:t>
                  </w:r>
                </w:p>
                <w:p w:rsidR="00FB0156" w:rsidRPr="00FB0156" w:rsidRDefault="00FB0156" w:rsidP="00FB0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proofErr w:type="gramStart"/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кара-кульский</w:t>
                  </w:r>
                  <w:proofErr w:type="gramEnd"/>
                  <w:r w:rsidRPr="00FB0156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 xml:space="preserve">  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 xml:space="preserve"> городской </w:t>
                  </w:r>
                </w:p>
                <w:p w:rsidR="00FB0156" w:rsidRPr="00FB0156" w:rsidRDefault="00FB0156" w:rsidP="00FB0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</w:pP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кенеш депутатов</w:t>
                  </w:r>
                </w:p>
                <w:p w:rsidR="00FB0156" w:rsidRPr="00FB0156" w:rsidRDefault="00FB0156" w:rsidP="00FB01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</w:pPr>
                  <w:r w:rsidRPr="00FB0156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</w:t>
                  </w:r>
                </w:p>
                <w:p w:rsidR="00FB0156" w:rsidRDefault="00FB0156" w:rsidP="00FB0156">
                  <w:pPr>
                    <w:jc w:val="center"/>
                    <w:rPr>
                      <w:b/>
                      <w:i/>
                      <w:lang w:val="ky-KG"/>
                    </w:rPr>
                  </w:pPr>
                </w:p>
                <w:p w:rsidR="00FB0156" w:rsidRDefault="00FB0156" w:rsidP="00FB0156">
                  <w:pPr>
                    <w:jc w:val="center"/>
                    <w:rPr>
                      <w:b/>
                      <w:i/>
                      <w:lang w:val="ky-KG"/>
                    </w:rPr>
                  </w:pPr>
                </w:p>
                <w:p w:rsidR="00FB0156" w:rsidRDefault="00FB0156" w:rsidP="00FB0156">
                  <w:pPr>
                    <w:jc w:val="center"/>
                    <w:rPr>
                      <w:b/>
                      <w:i/>
                      <w:lang w:val="ky-KG"/>
                    </w:rPr>
                  </w:pPr>
                </w:p>
                <w:p w:rsidR="00FB0156" w:rsidRDefault="00FB0156" w:rsidP="00FB0156">
                  <w:pPr>
                    <w:jc w:val="center"/>
                    <w:rPr>
                      <w:b/>
                      <w:i/>
                      <w:lang w:val="ky-KG"/>
                    </w:rPr>
                  </w:pPr>
                </w:p>
                <w:p w:rsidR="00FB0156" w:rsidRDefault="00FB0156" w:rsidP="00FB0156">
                  <w:pPr>
                    <w:jc w:val="center"/>
                    <w:rPr>
                      <w:b/>
                      <w:i/>
                      <w:lang w:val="ky-KG"/>
                    </w:rPr>
                  </w:pPr>
                </w:p>
                <w:p w:rsidR="00FB0156" w:rsidRPr="00E30025" w:rsidRDefault="00FB0156" w:rsidP="00FB0156">
                  <w:pPr>
                    <w:jc w:val="center"/>
                    <w:rPr>
                      <w:b/>
                      <w:i/>
                      <w:caps/>
                      <w:lang w:val="ky-KG"/>
                    </w:rPr>
                  </w:pPr>
                  <w:r w:rsidRPr="00E30025">
                    <w:rPr>
                      <w:b/>
                      <w:i/>
                      <w:lang w:val="ky-KG"/>
                    </w:rPr>
                    <w:t xml:space="preserve">   </w:t>
                  </w:r>
                </w:p>
              </w:txbxContent>
            </v:textbox>
          </v:shape>
        </w:pict>
      </w:r>
      <w:r w:rsidRPr="001719CD">
        <w:rPr>
          <w:rFonts w:ascii="Times New Roman" w:hAnsi="Times New Roman" w:cs="Times New Roman"/>
          <w:color w:val="0000FF"/>
        </w:rPr>
        <w:pict>
          <v:shape id="_x0000_s1030" type="#_x0000_t202" style="position:absolute;left:0;text-align:left;margin-left:-27pt;margin-top:-25.2pt;width:201.9pt;height:79.5pt;z-index:251660800" stroked="f">
            <v:textbox style="mso-next-textbox:#_x0000_s1030">
              <w:txbxContent>
                <w:p w:rsidR="00FB0156" w:rsidRPr="00FB0156" w:rsidRDefault="00FB0156" w:rsidP="00FB0156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КЫРГЫЗ РЕСПУБЛИКАСЫ</w:t>
                  </w:r>
                  <w:r>
                    <w:rPr>
                      <w:rFonts w:ascii="Times New Roman" w:hAnsi="Times New Roman" w:cs="Times New Roman"/>
                      <w:b/>
                      <w:caps/>
                    </w:rPr>
                    <w:t xml:space="preserve"> 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Жалал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-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аба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д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 xml:space="preserve"> облусу  депутаттардын Кара-К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Ө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</w:rPr>
                    <w:t>л шаардык кенеш</w:t>
                  </w:r>
                  <w:r w:rsidRPr="00FB0156">
                    <w:rPr>
                      <w:rFonts w:ascii="Times New Roman" w:hAnsi="Times New Roman" w:cs="Times New Roman"/>
                      <w:b/>
                      <w:caps/>
                      <w:lang w:val="ky-KG"/>
                    </w:rPr>
                    <w:t>и</w:t>
                  </w:r>
                  <w:r w:rsidRPr="00FB0156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</w:t>
                  </w:r>
                  <w:r w:rsidRPr="00FB0156">
                    <w:rPr>
                      <w:rFonts w:ascii="Times New Roman" w:hAnsi="Times New Roman" w:cs="Times New Roman"/>
                      <w:b/>
                      <w:i/>
                      <w:lang w:val="ky-KG"/>
                    </w:rPr>
                    <w:t xml:space="preserve">                                                                        </w:t>
                  </w:r>
                  <w:r w:rsidRPr="00FB0156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    </w:t>
                  </w:r>
                </w:p>
                <w:p w:rsidR="00FB0156" w:rsidRDefault="00FB0156" w:rsidP="00FB0156">
                  <w:pPr>
                    <w:pStyle w:val="2"/>
                    <w:ind w:left="720"/>
                  </w:pPr>
                </w:p>
              </w:txbxContent>
            </v:textbox>
          </v:shape>
        </w:pict>
      </w:r>
      <w:r w:rsidR="00AD0A3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  <w:r w:rsidR="00AD0A3A" w:rsidRPr="00D22418">
        <w:rPr>
          <w:rFonts w:ascii="Times New Roman" w:hAnsi="Times New Roman" w:cs="Times New Roman"/>
          <w:sz w:val="24"/>
          <w:szCs w:val="24"/>
          <w:lang w:val="ky-KG"/>
        </w:rPr>
        <w:t xml:space="preserve">  Төрага:                                                                            М.К.Женбеков.</w:t>
      </w:r>
      <w:r w:rsidRPr="001719CD">
        <w:rPr>
          <w:rFonts w:ascii="Times New Roman" w:hAnsi="Times New Roman" w:cs="Times New Roman"/>
          <w:color w:val="0000FF"/>
        </w:rPr>
        <w:pict>
          <v:shape id="_x0000_s1034" type="#_x0000_t202" style="position:absolute;left:0;text-align:left;margin-left:183.75pt;margin-top:-7.3pt;width:87.95pt;height:72.45pt;z-index:251664896;mso-wrap-style:none;mso-position-horizontal-relative:text;mso-position-vertical-relative:text" stroked="f">
            <v:textbox style="mso-next-textbox:#_x0000_s1034;mso-fit-shape-to-text:t">
              <w:txbxContent>
                <w:p w:rsidR="00FB0156" w:rsidRDefault="00FB0156" w:rsidP="00FB015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719CD">
        <w:rPr>
          <w:rFonts w:ascii="Times New Roman" w:hAnsi="Times New Roman" w:cs="Times New Roman"/>
          <w:color w:val="0000FF"/>
        </w:rPr>
        <w:pict>
          <v:shape id="_x0000_s1035" type="#_x0000_t202" style="position:absolute;left:0;text-align:left;margin-left:183.75pt;margin-top:-7.3pt;width:87.95pt;height:72.45pt;z-index:251665920;mso-wrap-style:none;mso-position-horizontal-relative:text;mso-position-vertical-relative:text" stroked="f">
            <v:textbox style="mso-next-textbox:#_x0000_s1035;mso-fit-shape-to-text:t">
              <w:txbxContent>
                <w:p w:rsidR="00FB0156" w:rsidRDefault="00FB0156" w:rsidP="00FB015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49605" cy="800100"/>
                        <wp:effectExtent l="19050" t="0" r="289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865" cy="804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</w:r>
      <w:r w:rsidR="00FB0156" w:rsidRPr="00FB0156">
        <w:rPr>
          <w:rFonts w:ascii="Times New Roman" w:hAnsi="Times New Roman" w:cs="Times New Roman"/>
          <w:color w:val="0000FF"/>
          <w:lang w:val="ky-KG"/>
        </w:rPr>
        <w:tab/>
        <w:t xml:space="preserve">                                                                                 </w:t>
      </w:r>
    </w:p>
    <w:p w:rsidR="00FB0156" w:rsidRPr="00FB0156" w:rsidRDefault="00FB0156" w:rsidP="00FB0156">
      <w:pPr>
        <w:tabs>
          <w:tab w:val="left" w:pos="1200"/>
          <w:tab w:val="center" w:pos="4677"/>
        </w:tabs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lang w:val="ky-KG"/>
        </w:rPr>
      </w:pPr>
      <w:r w:rsidRPr="00FB0156">
        <w:rPr>
          <w:rFonts w:ascii="Times New Roman" w:hAnsi="Times New Roman" w:cs="Times New Roman"/>
          <w:color w:val="0000FF"/>
          <w:sz w:val="24"/>
          <w:szCs w:val="24"/>
          <w:lang w:val="ky-KG"/>
        </w:rPr>
        <w:tab/>
      </w:r>
      <w:r w:rsidRPr="00FB0156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ТОКТОМ </w:t>
      </w:r>
      <w:r w:rsidR="001719CD" w:rsidRPr="001719CD">
        <w:rPr>
          <w:rFonts w:ascii="Times New Roman" w:hAnsi="Times New Roman" w:cs="Times New Roman"/>
          <w:sz w:val="24"/>
          <w:szCs w:val="24"/>
        </w:rPr>
        <w:pict>
          <v:line id="_x0000_s1036" style="position:absolute;z-index:251666944;mso-position-horizontal-relative:text;mso-position-vertical-relative:text" from="-27pt,24pt" to="505.8pt,24pt">
            <w10:wrap type="topAndBottom"/>
          </v:line>
        </w:pict>
      </w:r>
      <w:r w:rsidR="001719CD" w:rsidRPr="001719CD">
        <w:rPr>
          <w:rFonts w:ascii="Times New Roman" w:hAnsi="Times New Roman" w:cs="Times New Roman"/>
          <w:color w:val="0000FF"/>
          <w:sz w:val="24"/>
          <w:szCs w:val="24"/>
        </w:rPr>
        <w:pict>
          <v:shape id="_x0000_s1032" type="#_x0000_t202" style="position:absolute;margin-left:-43.6pt;margin-top:10.05pt;width:211pt;height:13.95pt;z-index:251662848;mso-position-horizontal-relative:text;mso-position-vertical-relative:text" stroked="f">
            <v:textbox style="mso-next-textbox:#_x0000_s1032">
              <w:txbxContent>
                <w:p w:rsidR="00FB0156" w:rsidRPr="00A82A06" w:rsidRDefault="00FB0156" w:rsidP="00FB0156">
                  <w:pPr>
                    <w:rPr>
                      <w:rStyle w:val="a8"/>
                      <w:i w:val="0"/>
                      <w:iCs w:val="0"/>
                      <w:color w:val="FF0000"/>
                    </w:rPr>
                  </w:pPr>
                </w:p>
              </w:txbxContent>
            </v:textbox>
          </v:shape>
        </w:pict>
      </w:r>
      <w:r w:rsidRPr="00FB0156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                                 </w:t>
      </w:r>
      <w:r w:rsidRPr="00FB0156">
        <w:rPr>
          <w:rFonts w:ascii="Times New Roman" w:hAnsi="Times New Roman" w:cs="Times New Roman"/>
          <w:b/>
          <w:sz w:val="24"/>
          <w:szCs w:val="24"/>
          <w:lang w:val="ky-KG"/>
        </w:rPr>
        <w:t>ПОСТАНОВЛЕНИЕ</w:t>
      </w:r>
    </w:p>
    <w:p w:rsidR="00255734" w:rsidRDefault="00FB0156" w:rsidP="0025573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FB0156">
        <w:rPr>
          <w:rFonts w:ascii="Times New Roman" w:hAnsi="Times New Roman" w:cs="Times New Roman"/>
          <w:sz w:val="18"/>
          <w:szCs w:val="18"/>
        </w:rPr>
        <w:t xml:space="preserve">    тел. 5-14-36; факс:5-18-51</w:t>
      </w:r>
      <w:r w:rsidRPr="00FB0156">
        <w:rPr>
          <w:rFonts w:ascii="Times New Roman" w:hAnsi="Times New Roman" w:cs="Times New Roman"/>
          <w:sz w:val="18"/>
          <w:szCs w:val="18"/>
        </w:rPr>
        <w:tab/>
      </w:r>
      <w:r w:rsidRPr="00FB0156">
        <w:rPr>
          <w:rFonts w:ascii="Times New Roman" w:hAnsi="Times New Roman" w:cs="Times New Roman"/>
          <w:sz w:val="18"/>
          <w:szCs w:val="18"/>
        </w:rPr>
        <w:tab/>
      </w:r>
      <w:r w:rsidRPr="00FB0156">
        <w:rPr>
          <w:rFonts w:ascii="Times New Roman" w:hAnsi="Times New Roman" w:cs="Times New Roman"/>
        </w:rPr>
        <w:tab/>
      </w:r>
      <w:r w:rsidRPr="00FB0156">
        <w:rPr>
          <w:rFonts w:ascii="Times New Roman" w:hAnsi="Times New Roman" w:cs="Times New Roman"/>
        </w:rPr>
        <w:tab/>
      </w:r>
      <w:r w:rsidRPr="00FB0156">
        <w:rPr>
          <w:rFonts w:ascii="Times New Roman" w:hAnsi="Times New Roman" w:cs="Times New Roman"/>
          <w:lang w:val="ky-KG"/>
        </w:rPr>
        <w:t xml:space="preserve">       </w:t>
      </w:r>
      <w:r w:rsidRPr="00FB0156">
        <w:rPr>
          <w:rFonts w:ascii="Times New Roman" w:hAnsi="Times New Roman" w:cs="Times New Roman"/>
        </w:rPr>
        <w:t xml:space="preserve">       </w:t>
      </w:r>
      <w:r w:rsidRPr="00FB0156">
        <w:rPr>
          <w:rFonts w:ascii="Times New Roman" w:hAnsi="Times New Roman" w:cs="Times New Roman"/>
          <w:lang w:val="ky-KG"/>
        </w:rPr>
        <w:t xml:space="preserve">           </w:t>
      </w:r>
      <w:r w:rsidRPr="00FB0156">
        <w:rPr>
          <w:rFonts w:ascii="Times New Roman" w:hAnsi="Times New Roman" w:cs="Times New Roman"/>
        </w:rPr>
        <w:t xml:space="preserve">      </w:t>
      </w:r>
      <w:r w:rsidRPr="00FB0156">
        <w:rPr>
          <w:rFonts w:ascii="Times New Roman" w:hAnsi="Times New Roman" w:cs="Times New Roman"/>
          <w:sz w:val="18"/>
          <w:szCs w:val="18"/>
        </w:rPr>
        <w:t>тел.5-14-36; факс:5-18-51</w:t>
      </w:r>
      <w:r w:rsidRPr="00FB0156">
        <w:rPr>
          <w:rFonts w:ascii="Times New Roman" w:hAnsi="Times New Roman" w:cs="Times New Roman"/>
          <w:b/>
          <w:lang w:val="ky-KG"/>
        </w:rPr>
        <w:t xml:space="preserve">  </w:t>
      </w:r>
    </w:p>
    <w:p w:rsidR="00255734" w:rsidRDefault="00FB0156" w:rsidP="0025573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FB0156">
        <w:rPr>
          <w:rFonts w:ascii="Times New Roman" w:hAnsi="Times New Roman" w:cs="Times New Roman"/>
          <w:b/>
          <w:lang w:val="ky-KG"/>
        </w:rPr>
        <w:t xml:space="preserve">   </w:t>
      </w:r>
    </w:p>
    <w:p w:rsidR="00FB0156" w:rsidRPr="00FB0156" w:rsidRDefault="00FB0156" w:rsidP="0025573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FB0156">
        <w:rPr>
          <w:rFonts w:ascii="Times New Roman" w:hAnsi="Times New Roman" w:cs="Times New Roman"/>
          <w:b/>
          <w:lang w:val="ky-KG"/>
        </w:rPr>
        <w:t xml:space="preserve">                                                                   </w:t>
      </w:r>
    </w:p>
    <w:p w:rsidR="00255734" w:rsidRDefault="00FB0156" w:rsidP="0025573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FB0156">
        <w:rPr>
          <w:rFonts w:ascii="Times New Roman" w:hAnsi="Times New Roman" w:cs="Times New Roman"/>
          <w:b/>
          <w:lang w:val="ky-KG"/>
        </w:rPr>
        <w:t xml:space="preserve">  </w:t>
      </w:r>
      <w:r w:rsidR="00255734">
        <w:rPr>
          <w:rFonts w:ascii="Times New Roman" w:hAnsi="Times New Roman" w:cs="Times New Roman"/>
          <w:b/>
        </w:rPr>
        <w:t>«</w:t>
      </w:r>
      <w:r w:rsidR="00255734">
        <w:rPr>
          <w:rFonts w:ascii="Times New Roman" w:hAnsi="Times New Roman" w:cs="Times New Roman"/>
          <w:b/>
          <w:u w:val="single"/>
        </w:rPr>
        <w:t xml:space="preserve">17» </w:t>
      </w:r>
      <w:r w:rsidR="00255734">
        <w:rPr>
          <w:rFonts w:ascii="Times New Roman" w:hAnsi="Times New Roman" w:cs="Times New Roman"/>
          <w:b/>
        </w:rPr>
        <w:t xml:space="preserve">  </w:t>
      </w:r>
      <w:r w:rsidR="00255734">
        <w:rPr>
          <w:rFonts w:ascii="Times New Roman" w:hAnsi="Times New Roman" w:cs="Times New Roman"/>
          <w:b/>
          <w:u w:val="single"/>
        </w:rPr>
        <w:t xml:space="preserve">08  </w:t>
      </w:r>
      <w:r w:rsidR="00255734">
        <w:rPr>
          <w:rFonts w:ascii="Times New Roman" w:hAnsi="Times New Roman" w:cs="Times New Roman"/>
          <w:b/>
        </w:rPr>
        <w:t xml:space="preserve">   2013-ж     </w:t>
      </w:r>
      <w:r w:rsidR="00255734">
        <w:rPr>
          <w:rFonts w:ascii="Times New Roman" w:hAnsi="Times New Roman" w:cs="Times New Roman"/>
          <w:b/>
          <w:u w:val="single"/>
        </w:rPr>
        <w:t xml:space="preserve"> №29/8-6</w:t>
      </w:r>
      <w:r w:rsidRPr="00FB0156">
        <w:rPr>
          <w:rFonts w:ascii="Times New Roman" w:hAnsi="Times New Roman" w:cs="Times New Roman"/>
          <w:b/>
          <w:lang w:val="ky-KG"/>
        </w:rPr>
        <w:t xml:space="preserve">     </w:t>
      </w:r>
    </w:p>
    <w:p w:rsidR="00FB0156" w:rsidRPr="00FB0156" w:rsidRDefault="00FB0156" w:rsidP="00255734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r w:rsidRPr="00FB0156">
        <w:rPr>
          <w:rFonts w:ascii="Times New Roman" w:hAnsi="Times New Roman" w:cs="Times New Roman"/>
          <w:b/>
          <w:lang w:val="ky-KG"/>
        </w:rPr>
        <w:t xml:space="preserve">  </w:t>
      </w:r>
    </w:p>
    <w:p w:rsidR="00602E1D" w:rsidRPr="00FF1DBA" w:rsidRDefault="005D6869" w:rsidP="00255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>“Жалал-Абад облусунун Юстиция</w:t>
      </w:r>
    </w:p>
    <w:p w:rsidR="00602E1D" w:rsidRPr="00FF1DBA" w:rsidRDefault="005D6869" w:rsidP="005D6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02E1D" w:rsidRPr="00FF1DBA">
        <w:rPr>
          <w:rFonts w:ascii="Times New Roman" w:hAnsi="Times New Roman" w:cs="Times New Roman"/>
          <w:b/>
          <w:sz w:val="24"/>
          <w:szCs w:val="24"/>
          <w:lang w:val="ky-KG"/>
        </w:rPr>
        <w:t>б</w:t>
      </w: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>ашкармалыгынын</w:t>
      </w:r>
      <w:r w:rsidR="00602E1D" w:rsidRPr="00FF1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</w:t>
      </w: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>ашчысынын</w:t>
      </w:r>
    </w:p>
    <w:p w:rsidR="005D6869" w:rsidRPr="00FF1DBA" w:rsidRDefault="005D6869" w:rsidP="005D6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</w:t>
      </w:r>
      <w:r w:rsidR="00602E1D" w:rsidRPr="00FF1DBA">
        <w:rPr>
          <w:rFonts w:ascii="Times New Roman" w:hAnsi="Times New Roman" w:cs="Times New Roman"/>
          <w:b/>
          <w:sz w:val="24"/>
          <w:szCs w:val="24"/>
          <w:lang w:val="ky-KG"/>
        </w:rPr>
        <w:t>.а.</w:t>
      </w: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02E1D" w:rsidRPr="00FF1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А.Эрматовдун </w:t>
      </w: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>кайрылуусу жөнүндө”.</w:t>
      </w:r>
    </w:p>
    <w:p w:rsidR="00602E1D" w:rsidRDefault="00602E1D" w:rsidP="005D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2E1D" w:rsidRDefault="00602E1D" w:rsidP="00B414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02E1D" w:rsidRDefault="0014781D" w:rsidP="00B414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602E1D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FF1DB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02E1D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Өкмөтүнүн 08.12.2009-жылдагы №743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токтому менен </w:t>
      </w:r>
      <w:r w:rsidR="00FF1DBA">
        <w:rPr>
          <w:rFonts w:ascii="Times New Roman" w:hAnsi="Times New Roman" w:cs="Times New Roman"/>
          <w:sz w:val="24"/>
          <w:szCs w:val="24"/>
          <w:lang w:val="ky-KG"/>
        </w:rPr>
        <w:t>бекитилген “Кыргыз Республикасынын нормативдик укуктук актыларынын мамлекеттик реестрин жүргүзүү тартиби жөнүндөгү” Жобосунун 5-пунктуна жана Кыргыз Республикасынын Өкмөтүнүн 25.03.2010-жылдагы №184 “Жергиликтүү өз алдынча башкаруунун өкүлчүлүктүү органдарынын ченемдик укуктук актыларын каттоонун тартиби жөнүндөгү” Типтүү Жобо</w:t>
      </w:r>
      <w:r w:rsidR="00AF368E">
        <w:rPr>
          <w:rFonts w:ascii="Times New Roman" w:hAnsi="Times New Roman" w:cs="Times New Roman"/>
          <w:sz w:val="24"/>
          <w:szCs w:val="24"/>
          <w:lang w:val="ky-KG"/>
        </w:rPr>
        <w:t>су</w:t>
      </w:r>
      <w:r w:rsidR="00FF1DBA">
        <w:rPr>
          <w:rFonts w:ascii="Times New Roman" w:hAnsi="Times New Roman" w:cs="Times New Roman"/>
          <w:sz w:val="24"/>
          <w:szCs w:val="24"/>
          <w:lang w:val="ky-KG"/>
        </w:rPr>
        <w:t xml:space="preserve">нун 6-пунктун жетекчиликке алуу менен  </w:t>
      </w:r>
      <w:r w:rsidR="00FF1DBA" w:rsidRPr="005D6869">
        <w:rPr>
          <w:rFonts w:ascii="Times New Roman" w:hAnsi="Times New Roman" w:cs="Times New Roman"/>
          <w:sz w:val="24"/>
          <w:szCs w:val="24"/>
          <w:lang w:val="ky-KG"/>
        </w:rPr>
        <w:t>VI   чакырылыштагы депутаттардын Кара-Көл шаардык   кеңешинин  к</w:t>
      </w:r>
      <w:r w:rsidR="00FF1DBA">
        <w:rPr>
          <w:rFonts w:ascii="Times New Roman" w:hAnsi="Times New Roman" w:cs="Times New Roman"/>
          <w:sz w:val="24"/>
          <w:szCs w:val="24"/>
          <w:lang w:val="ky-KG"/>
        </w:rPr>
        <w:t xml:space="preserve">езексиз        VIII  сессиясы </w:t>
      </w:r>
    </w:p>
    <w:p w:rsidR="00FF1DBA" w:rsidRDefault="00FF1DBA" w:rsidP="005D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F1DBA" w:rsidRPr="00FF1DBA" w:rsidRDefault="00FF1DBA" w:rsidP="005D6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F1D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Токтом  кылат :</w:t>
      </w:r>
    </w:p>
    <w:p w:rsidR="00D22418" w:rsidRDefault="00D22418" w:rsidP="005D6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F1DBA" w:rsidRDefault="00AF368E" w:rsidP="00B414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токтомдору мамлекеттик тилде  гана жазылып кабыл алынсын.</w:t>
      </w:r>
    </w:p>
    <w:p w:rsidR="00AF368E" w:rsidRDefault="00AF368E" w:rsidP="00B414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Кара-Көл шаардык кеңешинин аппараты кабыл алынган токтомдорду өз убагында облустук юстиция башкармалыгына каттоодон өткөрүүгө жөнөтсүн.</w:t>
      </w:r>
    </w:p>
    <w:p w:rsidR="001D6208" w:rsidRPr="00FF1DBA" w:rsidRDefault="001D6208" w:rsidP="00B414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Бул токтомдун аткарылышын көзөмөлгө алуу </w:t>
      </w:r>
      <w:r w:rsidR="00B414EF">
        <w:rPr>
          <w:rFonts w:ascii="Times New Roman" w:hAnsi="Times New Roman" w:cs="Times New Roman"/>
          <w:sz w:val="24"/>
          <w:szCs w:val="24"/>
          <w:lang w:val="ky-KG"/>
        </w:rPr>
        <w:t xml:space="preserve">жагы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шаардык кеңештин </w:t>
      </w:r>
      <w:r w:rsidR="00B414EF">
        <w:rPr>
          <w:rFonts w:ascii="Times New Roman" w:hAnsi="Times New Roman" w:cs="Times New Roman"/>
          <w:sz w:val="24"/>
          <w:szCs w:val="24"/>
          <w:lang w:val="ky-KG"/>
        </w:rPr>
        <w:t>мандат, регламент, этика, укуктук маселелери жана коомдук уюмдар, партиялар менен иштөө, идеология, дин иштери боюнча туруктуу комиссиясына (Орунова Ж.Ж.) жүктөлсүн.</w:t>
      </w:r>
    </w:p>
    <w:p w:rsidR="00D22418" w:rsidRDefault="00D22418" w:rsidP="00B414EF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53597" w:rsidRPr="00864FD1" w:rsidRDefault="00A53597" w:rsidP="00B414E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414EF" w:rsidRDefault="00B414EF" w:rsidP="00B4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  <w:r w:rsidRPr="00D22418">
        <w:rPr>
          <w:rFonts w:ascii="Times New Roman" w:hAnsi="Times New Roman" w:cs="Times New Roman"/>
          <w:sz w:val="24"/>
          <w:szCs w:val="24"/>
          <w:lang w:val="ky-KG"/>
        </w:rPr>
        <w:t xml:space="preserve">  Төрага:                                                                            М.К.Женбеков.</w:t>
      </w:r>
    </w:p>
    <w:p w:rsidR="00B414EF" w:rsidRPr="00AD0A3A" w:rsidRDefault="00B414EF" w:rsidP="00B4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53597" w:rsidRPr="00864FD1" w:rsidRDefault="00A53597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53597" w:rsidRPr="00864FD1" w:rsidRDefault="00A53597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53597" w:rsidRDefault="00A53597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53597" w:rsidRDefault="00A53597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53597" w:rsidRDefault="00A53597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2027A" w:rsidRDefault="0002027A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41D9" w:rsidRDefault="00AF41D9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41D9" w:rsidRDefault="00AF41D9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41D9" w:rsidRDefault="00AF41D9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41D9" w:rsidRDefault="00AF41D9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41D9" w:rsidRDefault="00AF41D9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41D9" w:rsidRDefault="00AF41D9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F41D9" w:rsidRDefault="00AF41D9" w:rsidP="0047227B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AF41D9" w:rsidSect="002B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A38"/>
    <w:multiLevelType w:val="hybridMultilevel"/>
    <w:tmpl w:val="90BA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528"/>
    <w:multiLevelType w:val="hybridMultilevel"/>
    <w:tmpl w:val="7918F078"/>
    <w:lvl w:ilvl="0" w:tplc="097C5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1E59"/>
    <w:multiLevelType w:val="hybridMultilevel"/>
    <w:tmpl w:val="7918F078"/>
    <w:lvl w:ilvl="0" w:tplc="097C5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6E27"/>
    <w:multiLevelType w:val="hybridMultilevel"/>
    <w:tmpl w:val="F296F3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64DFD"/>
    <w:multiLevelType w:val="hybridMultilevel"/>
    <w:tmpl w:val="D9DC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7362"/>
    <w:multiLevelType w:val="hybridMultilevel"/>
    <w:tmpl w:val="A6F6B77E"/>
    <w:lvl w:ilvl="0" w:tplc="0B341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47"/>
    <w:rsid w:val="0000052F"/>
    <w:rsid w:val="000049D1"/>
    <w:rsid w:val="0002027A"/>
    <w:rsid w:val="00045948"/>
    <w:rsid w:val="00046D71"/>
    <w:rsid w:val="001268FB"/>
    <w:rsid w:val="00140E84"/>
    <w:rsid w:val="0014781D"/>
    <w:rsid w:val="00164C9B"/>
    <w:rsid w:val="001719CD"/>
    <w:rsid w:val="001D6208"/>
    <w:rsid w:val="0022720A"/>
    <w:rsid w:val="00241561"/>
    <w:rsid w:val="00255734"/>
    <w:rsid w:val="002656E7"/>
    <w:rsid w:val="002B0394"/>
    <w:rsid w:val="002E1BC3"/>
    <w:rsid w:val="00387042"/>
    <w:rsid w:val="003879AD"/>
    <w:rsid w:val="00393AD4"/>
    <w:rsid w:val="0047227B"/>
    <w:rsid w:val="00534770"/>
    <w:rsid w:val="00577E15"/>
    <w:rsid w:val="00590D47"/>
    <w:rsid w:val="005D6869"/>
    <w:rsid w:val="005D7823"/>
    <w:rsid w:val="00602E1D"/>
    <w:rsid w:val="0061513D"/>
    <w:rsid w:val="0062758F"/>
    <w:rsid w:val="00695F6E"/>
    <w:rsid w:val="00703320"/>
    <w:rsid w:val="00722578"/>
    <w:rsid w:val="008368F0"/>
    <w:rsid w:val="00864FD1"/>
    <w:rsid w:val="008D777C"/>
    <w:rsid w:val="009D2B95"/>
    <w:rsid w:val="009D576F"/>
    <w:rsid w:val="00A53597"/>
    <w:rsid w:val="00AA39FE"/>
    <w:rsid w:val="00AD0A3A"/>
    <w:rsid w:val="00AF368E"/>
    <w:rsid w:val="00AF41D9"/>
    <w:rsid w:val="00B414EF"/>
    <w:rsid w:val="00C74E45"/>
    <w:rsid w:val="00CA6127"/>
    <w:rsid w:val="00D22418"/>
    <w:rsid w:val="00E20929"/>
    <w:rsid w:val="00FB0156"/>
    <w:rsid w:val="00FC3F50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7227B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27B"/>
    <w:rPr>
      <w:rFonts w:ascii="Tahoma" w:eastAsia="Times New Roman" w:hAnsi="Tahoma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72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01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B0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B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0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B0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cp:lastPrinted>2013-08-13T10:41:00Z</cp:lastPrinted>
  <dcterms:created xsi:type="dcterms:W3CDTF">2013-08-07T05:23:00Z</dcterms:created>
  <dcterms:modified xsi:type="dcterms:W3CDTF">2015-06-23T05:28:00Z</dcterms:modified>
</cp:coreProperties>
</file>